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F4" w:rsidRDefault="00560DEF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9980261"/>
            <wp:effectExtent l="0" t="0" r="6350" b="2540"/>
            <wp:docPr id="1" name="Рисунок 1" descr="C:\Users\admin\Desktop\сайт положения\сай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положения\сайт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98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A6F2A">
        <w:rPr>
          <w:sz w:val="2"/>
          <w:szCs w:val="2"/>
        </w:rPr>
        <w:t>с</w:t>
      </w:r>
    </w:p>
    <w:p w:rsidR="00C24BF4" w:rsidRDefault="00A24EA7">
      <w:pPr>
        <w:pStyle w:val="22"/>
        <w:framePr w:w="9422" w:h="14540" w:hRule="exact" w:wrap="none" w:vAnchor="page" w:hAnchor="page" w:x="1700" w:y="1002"/>
        <w:shd w:val="clear" w:color="auto" w:fill="auto"/>
        <w:spacing w:after="9" w:line="280" w:lineRule="exact"/>
        <w:ind w:firstLine="0"/>
      </w:pPr>
      <w:bookmarkStart w:id="1" w:name="bookmark2"/>
      <w:r>
        <w:lastRenderedPageBreak/>
        <w:t>1.Общие положения</w:t>
      </w:r>
      <w:bookmarkEnd w:id="1"/>
    </w:p>
    <w:p w:rsidR="00C24BF4" w:rsidRDefault="00A24EA7">
      <w:pPr>
        <w:pStyle w:val="20"/>
        <w:framePr w:w="9422" w:h="14540" w:hRule="exact" w:wrap="none" w:vAnchor="page" w:hAnchor="page" w:x="1700" w:y="1002"/>
        <w:numPr>
          <w:ilvl w:val="0"/>
          <w:numId w:val="1"/>
        </w:numPr>
        <w:shd w:val="clear" w:color="auto" w:fill="auto"/>
        <w:tabs>
          <w:tab w:val="left" w:pos="600"/>
        </w:tabs>
        <w:ind w:firstLine="0"/>
        <w:jc w:val="both"/>
      </w:pPr>
      <w:proofErr w:type="gramStart"/>
      <w:r>
        <w:t>Настоящее Положение разработано в соответствии с Федеральным законом № 273-ФЗ от 29.12.2012 «Об образовании в Российской Федерации» в редакции от 25 июля 2022 года, Приказом Федеральной службы по надзору в сфере образования и науки от 12 января 2022 года №24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</w:t>
      </w:r>
      <w:proofErr w:type="gramEnd"/>
      <w:r>
        <w:t xml:space="preserve"> </w:t>
      </w:r>
      <w:proofErr w:type="gramStart"/>
      <w:r>
        <w:t>Федеральной службы по надзору в сфере образования и науки от 14 августа 2020 г. №831», постановлением Правительства Российской Федерации от 20 октября 2021 года №1802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Федеральным законом № 152-ФЗ от 27 июля 2006 года "О персональных данных" с изменениями на 2 ию</w:t>
      </w:r>
      <w:r w:rsidR="00CA6F2A">
        <w:t>ля</w:t>
      </w:r>
      <w:proofErr w:type="gramEnd"/>
      <w:r w:rsidR="00CA6F2A">
        <w:t xml:space="preserve"> 2021 года, а также Уставом МДОУ «Детский сад № 22</w:t>
      </w:r>
      <w:r>
        <w:t>» и других нормативных правовых актов Российской Федерации, регламентирующих деятельность детского сада.</w:t>
      </w:r>
    </w:p>
    <w:p w:rsidR="00C24BF4" w:rsidRDefault="00A24EA7">
      <w:pPr>
        <w:pStyle w:val="20"/>
        <w:framePr w:w="9422" w:h="14540" w:hRule="exact" w:wrap="none" w:vAnchor="page" w:hAnchor="page" w:x="1700" w:y="1002"/>
        <w:numPr>
          <w:ilvl w:val="0"/>
          <w:numId w:val="1"/>
        </w:numPr>
        <w:shd w:val="clear" w:color="auto" w:fill="auto"/>
        <w:tabs>
          <w:tab w:val="left" w:pos="600"/>
        </w:tabs>
        <w:ind w:firstLine="0"/>
        <w:jc w:val="both"/>
      </w:pPr>
      <w:r>
        <w:t xml:space="preserve">Данное Положение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</w:t>
      </w:r>
      <w:proofErr w:type="spellStart"/>
      <w:r>
        <w:t>материально</w:t>
      </w:r>
      <w:r>
        <w:softHyphen/>
        <w:t>техническое</w:t>
      </w:r>
      <w:proofErr w:type="spellEnd"/>
      <w:r>
        <w:t xml:space="preserve"> обеспечение его функционирования, а также ответственность за обеспечение функционирования.</w:t>
      </w:r>
    </w:p>
    <w:p w:rsidR="00C24BF4" w:rsidRDefault="00A24EA7">
      <w:pPr>
        <w:pStyle w:val="20"/>
        <w:framePr w:w="9422" w:h="14540" w:hRule="exact" w:wrap="none" w:vAnchor="page" w:hAnchor="page" w:x="1700" w:y="1002"/>
        <w:numPr>
          <w:ilvl w:val="0"/>
          <w:numId w:val="1"/>
        </w:numPr>
        <w:shd w:val="clear" w:color="auto" w:fill="auto"/>
        <w:tabs>
          <w:tab w:val="left" w:pos="600"/>
        </w:tabs>
        <w:ind w:firstLine="0"/>
        <w:jc w:val="both"/>
      </w:pPr>
      <w:r>
        <w:t>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C24BF4" w:rsidRDefault="00A24EA7">
      <w:pPr>
        <w:pStyle w:val="20"/>
        <w:framePr w:w="9422" w:h="14540" w:hRule="exact" w:wrap="none" w:vAnchor="page" w:hAnchor="page" w:x="1700" w:y="1002"/>
        <w:numPr>
          <w:ilvl w:val="0"/>
          <w:numId w:val="1"/>
        </w:numPr>
        <w:shd w:val="clear" w:color="auto" w:fill="auto"/>
        <w:tabs>
          <w:tab w:val="left" w:pos="600"/>
        </w:tabs>
        <w:ind w:firstLine="0"/>
        <w:jc w:val="both"/>
      </w:pPr>
      <w:r>
        <w:t>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C24BF4" w:rsidRDefault="00A24EA7">
      <w:pPr>
        <w:pStyle w:val="20"/>
        <w:framePr w:w="9422" w:h="14540" w:hRule="exact" w:wrap="none" w:vAnchor="page" w:hAnchor="page" w:x="1700" w:y="1002"/>
        <w:numPr>
          <w:ilvl w:val="0"/>
          <w:numId w:val="1"/>
        </w:numPr>
        <w:shd w:val="clear" w:color="auto" w:fill="auto"/>
        <w:tabs>
          <w:tab w:val="left" w:pos="600"/>
        </w:tabs>
        <w:ind w:firstLine="0"/>
        <w:jc w:val="both"/>
      </w:pPr>
      <w:r>
        <w:t>Официальный сайт дошкольного образовательного учреждения содержит материалы, не противоречащие законодательству Российской Федерации.</w:t>
      </w:r>
    </w:p>
    <w:p w:rsidR="00C24BF4" w:rsidRDefault="00A24EA7">
      <w:pPr>
        <w:pStyle w:val="20"/>
        <w:framePr w:w="9422" w:h="14540" w:hRule="exact" w:wrap="none" w:vAnchor="page" w:hAnchor="page" w:x="1700" w:y="1002"/>
        <w:numPr>
          <w:ilvl w:val="0"/>
          <w:numId w:val="1"/>
        </w:numPr>
        <w:shd w:val="clear" w:color="auto" w:fill="auto"/>
        <w:tabs>
          <w:tab w:val="left" w:pos="600"/>
        </w:tabs>
        <w:ind w:firstLine="0"/>
        <w:jc w:val="both"/>
      </w:pPr>
      <w:r>
        <w:t>Ответственность за содержание информации, представленной на официальном сайте, несет заведующий дошкольным образовательным учреждением.</w:t>
      </w:r>
    </w:p>
    <w:p w:rsidR="00C24BF4" w:rsidRDefault="00A24EA7">
      <w:pPr>
        <w:pStyle w:val="20"/>
        <w:framePr w:w="9422" w:h="14540" w:hRule="exact" w:wrap="none" w:vAnchor="page" w:hAnchor="page" w:x="1700" w:y="1002"/>
        <w:numPr>
          <w:ilvl w:val="0"/>
          <w:numId w:val="1"/>
        </w:numPr>
        <w:shd w:val="clear" w:color="auto" w:fill="auto"/>
        <w:tabs>
          <w:tab w:val="left" w:pos="600"/>
        </w:tabs>
        <w:ind w:firstLine="0"/>
        <w:jc w:val="both"/>
      </w:pPr>
      <w:r>
        <w:t>Официальный сайт ДОУ является публичным органом информации</w:t>
      </w:r>
    </w:p>
    <w:p w:rsidR="00C24BF4" w:rsidRDefault="00A24EA7">
      <w:pPr>
        <w:pStyle w:val="20"/>
        <w:framePr w:w="9422" w:h="14540" w:hRule="exact" w:wrap="none" w:vAnchor="page" w:hAnchor="page" w:x="1700" w:y="1002"/>
        <w:shd w:val="clear" w:color="auto" w:fill="auto"/>
        <w:tabs>
          <w:tab w:val="left" w:pos="5405"/>
          <w:tab w:val="left" w:pos="7987"/>
        </w:tabs>
        <w:ind w:firstLine="0"/>
        <w:jc w:val="both"/>
      </w:pPr>
      <w:r>
        <w:t>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</w:t>
      </w:r>
      <w:r>
        <w:tab/>
        <w:t>компетенции</w:t>
      </w:r>
      <w:r>
        <w:tab/>
        <w:t>участников</w:t>
      </w:r>
    </w:p>
    <w:p w:rsidR="00C24BF4" w:rsidRDefault="00A24EA7">
      <w:pPr>
        <w:pStyle w:val="20"/>
        <w:framePr w:w="9422" w:h="14540" w:hRule="exact" w:wrap="none" w:vAnchor="page" w:hAnchor="page" w:x="1700" w:y="1002"/>
        <w:shd w:val="clear" w:color="auto" w:fill="auto"/>
        <w:ind w:firstLine="0"/>
        <w:jc w:val="both"/>
      </w:pPr>
      <w:r>
        <w:t>воспитательно-образовательных отношений.</w:t>
      </w:r>
    </w:p>
    <w:p w:rsidR="00C24BF4" w:rsidRDefault="00A24EA7">
      <w:pPr>
        <w:pStyle w:val="20"/>
        <w:framePr w:w="9422" w:h="14540" w:hRule="exact" w:wrap="none" w:vAnchor="page" w:hAnchor="page" w:x="1700" w:y="1002"/>
        <w:numPr>
          <w:ilvl w:val="0"/>
          <w:numId w:val="1"/>
        </w:numPr>
        <w:shd w:val="clear" w:color="auto" w:fill="auto"/>
        <w:tabs>
          <w:tab w:val="left" w:pos="600"/>
        </w:tabs>
        <w:ind w:firstLine="0"/>
        <w:jc w:val="both"/>
      </w:pPr>
      <w:r>
        <w:t>Официальный сайт объединяет процесс сбора, обработки, оформления, публикации информации с процессом интерактивной коммуникации. На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18" w:h="14046" w:hRule="exact" w:wrap="none" w:vAnchor="page" w:hAnchor="page" w:x="1702" w:y="1334"/>
        <w:shd w:val="clear" w:color="auto" w:fill="auto"/>
        <w:tabs>
          <w:tab w:val="left" w:pos="600"/>
        </w:tabs>
        <w:ind w:firstLine="0"/>
        <w:jc w:val="both"/>
      </w:pPr>
      <w:proofErr w:type="gramStart"/>
      <w:r>
        <w:lastRenderedPageBreak/>
        <w:t>сайте</w:t>
      </w:r>
      <w:proofErr w:type="gramEnd"/>
      <w:r>
        <w:t xml:space="preserve"> представляется актуальный результат деятельности дошкольного образовательного учреждения.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0"/>
          <w:numId w:val="1"/>
        </w:numPr>
        <w:shd w:val="clear" w:color="auto" w:fill="auto"/>
        <w:tabs>
          <w:tab w:val="left" w:pos="750"/>
        </w:tabs>
        <w:spacing w:after="300"/>
        <w:ind w:firstLine="0"/>
        <w:jc w:val="both"/>
      </w:pPr>
      <w:r>
        <w:t>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C24BF4" w:rsidRDefault="00A24EA7">
      <w:pPr>
        <w:pStyle w:val="22"/>
        <w:framePr w:w="9418" w:h="14046" w:hRule="exact" w:wrap="none" w:vAnchor="page" w:hAnchor="page" w:x="1702" w:y="1334"/>
        <w:numPr>
          <w:ilvl w:val="0"/>
          <w:numId w:val="2"/>
        </w:numPr>
        <w:shd w:val="clear" w:color="auto" w:fill="auto"/>
        <w:tabs>
          <w:tab w:val="left" w:pos="3723"/>
        </w:tabs>
        <w:spacing w:after="0" w:line="322" w:lineRule="exact"/>
        <w:ind w:left="3360" w:firstLine="0"/>
        <w:jc w:val="both"/>
      </w:pPr>
      <w:bookmarkStart w:id="2" w:name="bookmark3"/>
      <w:r>
        <w:t>Основные понятия</w:t>
      </w:r>
      <w:bookmarkEnd w:id="2"/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1"/>
          <w:numId w:val="2"/>
        </w:numPr>
        <w:shd w:val="clear" w:color="auto" w:fill="auto"/>
        <w:tabs>
          <w:tab w:val="left" w:pos="627"/>
        </w:tabs>
        <w:ind w:firstLine="0"/>
        <w:jc w:val="both"/>
      </w:pPr>
      <w:r>
        <w:rPr>
          <w:rStyle w:val="23"/>
        </w:rPr>
        <w:t>Официальный сайт</w:t>
      </w:r>
      <w:r>
        <w:rPr>
          <w:rStyle w:val="24"/>
        </w:rPr>
        <w:t xml:space="preserve"> </w:t>
      </w:r>
      <w:r>
        <w:t xml:space="preserve">(веб-сайт) ДОУ — совокупность логически связанных между собой </w:t>
      </w:r>
      <w:r>
        <w:rPr>
          <w:lang w:val="en-US" w:eastAsia="en-US" w:bidi="en-US"/>
        </w:rPr>
        <w:t>web</w:t>
      </w:r>
      <w:r>
        <w:t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1"/>
          <w:numId w:val="2"/>
        </w:numPr>
        <w:shd w:val="clear" w:color="auto" w:fill="auto"/>
        <w:tabs>
          <w:tab w:val="left" w:pos="627"/>
        </w:tabs>
        <w:ind w:firstLine="0"/>
        <w:jc w:val="both"/>
      </w:pPr>
      <w:r>
        <w:rPr>
          <w:rStyle w:val="23"/>
        </w:rPr>
        <w:t>Веб-страница</w:t>
      </w:r>
      <w:r>
        <w:rPr>
          <w:rStyle w:val="24"/>
        </w:rPr>
        <w:t xml:space="preserve"> </w:t>
      </w:r>
      <w:r>
        <w:t xml:space="preserve">(англ. </w:t>
      </w:r>
      <w:r>
        <w:rPr>
          <w:lang w:val="en-US" w:eastAsia="en-US" w:bidi="en-US"/>
        </w:rPr>
        <w:t>Web</w:t>
      </w:r>
      <w:r w:rsidRPr="00CA6F2A">
        <w:rPr>
          <w:lang w:eastAsia="en-US" w:bidi="en-US"/>
        </w:rPr>
        <w:t xml:space="preserve"> </w:t>
      </w:r>
      <w:r>
        <w:rPr>
          <w:lang w:val="en-US" w:eastAsia="en-US" w:bidi="en-US"/>
        </w:rPr>
        <w:t>page</w:t>
      </w:r>
      <w:r w:rsidRPr="00CA6F2A">
        <w:rPr>
          <w:lang w:eastAsia="en-US" w:bidi="en-US"/>
        </w:rPr>
        <w:t xml:space="preserve">) </w:t>
      </w:r>
      <w:r>
        <w:t xml:space="preserve">— документ или информационный ресурс сети Интернет, доступ к которому осуществляется с помощью </w:t>
      </w:r>
      <w:proofErr w:type="spellStart"/>
      <w:r>
        <w:t>веб</w:t>
      </w:r>
      <w:r>
        <w:softHyphen/>
        <w:t>браузера</w:t>
      </w:r>
      <w:proofErr w:type="spellEnd"/>
      <w:r>
        <w:t>.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1"/>
          <w:numId w:val="2"/>
        </w:numPr>
        <w:shd w:val="clear" w:color="auto" w:fill="auto"/>
        <w:tabs>
          <w:tab w:val="left" w:pos="627"/>
        </w:tabs>
        <w:ind w:firstLine="0"/>
        <w:jc w:val="both"/>
      </w:pPr>
      <w:r>
        <w:rPr>
          <w:rStyle w:val="23"/>
        </w:rPr>
        <w:t>Хостинг</w:t>
      </w:r>
      <w:r>
        <w:rPr>
          <w:rStyle w:val="24"/>
        </w:rPr>
        <w:t xml:space="preserve"> </w:t>
      </w:r>
      <w:r>
        <w:t>— услуга по предоставлению ресурсов для размещения информации (сайта) на сервере, постоянно находящемся в сети Интернет.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1"/>
          <w:numId w:val="2"/>
        </w:numPr>
        <w:shd w:val="clear" w:color="auto" w:fill="auto"/>
        <w:tabs>
          <w:tab w:val="left" w:pos="627"/>
        </w:tabs>
        <w:ind w:firstLine="0"/>
        <w:jc w:val="both"/>
      </w:pPr>
      <w:proofErr w:type="spellStart"/>
      <w:r>
        <w:rPr>
          <w:rStyle w:val="23"/>
        </w:rPr>
        <w:t>Модерация</w:t>
      </w:r>
      <w:proofErr w:type="spellEnd"/>
      <w:r>
        <w:rPr>
          <w:rStyle w:val="24"/>
        </w:rPr>
        <w:t xml:space="preserve"> </w:t>
      </w:r>
      <w:r>
        <w:t>— осуществление контроля над соблюдением правил работы, нахождения на сайте, а также размещения на нем информационных материалов.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1"/>
          <w:numId w:val="2"/>
        </w:numPr>
        <w:shd w:val="clear" w:color="auto" w:fill="auto"/>
        <w:tabs>
          <w:tab w:val="left" w:pos="627"/>
        </w:tabs>
        <w:spacing w:after="296"/>
        <w:ind w:firstLine="0"/>
        <w:jc w:val="both"/>
      </w:pPr>
      <w:r>
        <w:rPr>
          <w:rStyle w:val="23"/>
        </w:rPr>
        <w:t>Контент</w:t>
      </w:r>
      <w:r>
        <w:rPr>
          <w:rStyle w:val="24"/>
        </w:rPr>
        <w:t xml:space="preserve"> </w:t>
      </w:r>
      <w:r>
        <w:t>— содержимое, информационное наполнение сайта.</w:t>
      </w:r>
    </w:p>
    <w:p w:rsidR="00C24BF4" w:rsidRDefault="00A24EA7">
      <w:pPr>
        <w:pStyle w:val="22"/>
        <w:framePr w:w="9418" w:h="14046" w:hRule="exact" w:wrap="none" w:vAnchor="page" w:hAnchor="page" w:x="1702" w:y="1334"/>
        <w:numPr>
          <w:ilvl w:val="0"/>
          <w:numId w:val="2"/>
        </w:numPr>
        <w:shd w:val="clear" w:color="auto" w:fill="auto"/>
        <w:tabs>
          <w:tab w:val="left" w:pos="2679"/>
        </w:tabs>
        <w:spacing w:after="0" w:line="326" w:lineRule="exact"/>
        <w:ind w:left="2320" w:firstLine="0"/>
        <w:jc w:val="both"/>
      </w:pPr>
      <w:bookmarkStart w:id="3" w:name="bookmark4"/>
      <w:r>
        <w:t>Цели и задачи официального сайта</w:t>
      </w:r>
      <w:bookmarkEnd w:id="3"/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1"/>
          <w:numId w:val="2"/>
        </w:numPr>
        <w:shd w:val="clear" w:color="auto" w:fill="auto"/>
        <w:tabs>
          <w:tab w:val="left" w:pos="627"/>
        </w:tabs>
        <w:spacing w:line="326" w:lineRule="exact"/>
        <w:ind w:firstLine="0"/>
        <w:jc w:val="both"/>
      </w:pPr>
      <w:r>
        <w:rPr>
          <w:rStyle w:val="25"/>
        </w:rPr>
        <w:t>Цели создания официального сайта ДОУ: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0"/>
          <w:numId w:val="3"/>
        </w:numPr>
        <w:shd w:val="clear" w:color="auto" w:fill="auto"/>
        <w:tabs>
          <w:tab w:val="left" w:pos="750"/>
        </w:tabs>
        <w:spacing w:line="326" w:lineRule="exact"/>
        <w:ind w:left="760"/>
        <w:jc w:val="both"/>
      </w:pPr>
      <w:r>
        <w:t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0"/>
          <w:numId w:val="3"/>
        </w:numPr>
        <w:shd w:val="clear" w:color="auto" w:fill="auto"/>
        <w:tabs>
          <w:tab w:val="left" w:pos="750"/>
        </w:tabs>
        <w:spacing w:line="326" w:lineRule="exact"/>
        <w:ind w:left="760"/>
        <w:jc w:val="both"/>
      </w:pPr>
      <w: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0"/>
          <w:numId w:val="3"/>
        </w:numPr>
        <w:shd w:val="clear" w:color="auto" w:fill="auto"/>
        <w:tabs>
          <w:tab w:val="left" w:pos="750"/>
        </w:tabs>
        <w:spacing w:line="326" w:lineRule="exact"/>
        <w:ind w:left="760"/>
        <w:jc w:val="both"/>
      </w:pPr>
      <w:r>
        <w:t>реализация принципов единства культурного и образовательного информационного пространства;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0"/>
          <w:numId w:val="3"/>
        </w:numPr>
        <w:shd w:val="clear" w:color="auto" w:fill="auto"/>
        <w:tabs>
          <w:tab w:val="left" w:pos="750"/>
        </w:tabs>
        <w:spacing w:line="326" w:lineRule="exact"/>
        <w:ind w:left="760"/>
        <w:jc w:val="both"/>
      </w:pPr>
      <w:r>
        <w:t>защита прав и интересов всех участников образовательных отношений и отношений в сфере образования;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0"/>
          <w:numId w:val="3"/>
        </w:numPr>
        <w:shd w:val="clear" w:color="auto" w:fill="auto"/>
        <w:tabs>
          <w:tab w:val="left" w:pos="750"/>
        </w:tabs>
        <w:spacing w:line="326" w:lineRule="exact"/>
        <w:ind w:left="760"/>
        <w:jc w:val="both"/>
      </w:pPr>
      <w:r>
        <w:t>информационная открытость и публичная отчетность о деятельности органов управления образовательной организации;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0"/>
          <w:numId w:val="3"/>
        </w:numPr>
        <w:shd w:val="clear" w:color="auto" w:fill="auto"/>
        <w:tabs>
          <w:tab w:val="left" w:pos="750"/>
        </w:tabs>
        <w:spacing w:line="326" w:lineRule="exact"/>
        <w:ind w:left="760"/>
        <w:jc w:val="both"/>
      </w:pPr>
      <w:r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1"/>
          <w:numId w:val="2"/>
        </w:numPr>
        <w:shd w:val="clear" w:color="auto" w:fill="auto"/>
        <w:tabs>
          <w:tab w:val="left" w:pos="627"/>
        </w:tabs>
        <w:spacing w:line="326" w:lineRule="exact"/>
        <w:ind w:firstLine="0"/>
        <w:jc w:val="both"/>
      </w:pPr>
      <w:r>
        <w:rPr>
          <w:rStyle w:val="25"/>
        </w:rPr>
        <w:t>Задачи официального сайта ДОУ:</w:t>
      </w:r>
    </w:p>
    <w:p w:rsidR="00C24BF4" w:rsidRDefault="00A24EA7">
      <w:pPr>
        <w:pStyle w:val="20"/>
        <w:framePr w:w="9418" w:h="14046" w:hRule="exact" w:wrap="none" w:vAnchor="page" w:hAnchor="page" w:x="1702" w:y="1334"/>
        <w:numPr>
          <w:ilvl w:val="0"/>
          <w:numId w:val="3"/>
        </w:numPr>
        <w:shd w:val="clear" w:color="auto" w:fill="auto"/>
        <w:tabs>
          <w:tab w:val="left" w:pos="750"/>
        </w:tabs>
        <w:spacing w:line="326" w:lineRule="exact"/>
        <w:ind w:left="760"/>
        <w:jc w:val="both"/>
      </w:pPr>
      <w: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lastRenderedPageBreak/>
        <w:t>формирование целостного позитивного имиджа дошкольного образовательного учреждения;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систематическое информирование участников воспитательно - образовательных отношений о качестве образовательных услуг в дошкольном образовательном учреждении;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 xml:space="preserve">создание условий для взаимодействия участников </w:t>
      </w:r>
      <w:proofErr w:type="spellStart"/>
      <w:r>
        <w:t>воспитательно</w:t>
      </w:r>
      <w:r>
        <w:softHyphen/>
        <w:t>образовательных</w:t>
      </w:r>
      <w:proofErr w:type="spellEnd"/>
      <w:r>
        <w:t xml:space="preserve"> отношений, социальных партнёров дошкольного образовательного учреждения;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осуществление обмена педагогическим опытом;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2655"/>
          <w:tab w:val="left" w:pos="5133"/>
          <w:tab w:val="left" w:pos="7722"/>
        </w:tabs>
        <w:spacing w:line="326" w:lineRule="exact"/>
        <w:ind w:left="760"/>
        <w:jc w:val="both"/>
      </w:pPr>
      <w:r>
        <w:t xml:space="preserve"> повышение</w:t>
      </w:r>
      <w:r>
        <w:tab/>
        <w:t>эффективности</w:t>
      </w:r>
      <w:r>
        <w:tab/>
        <w:t>образовательной</w:t>
      </w:r>
      <w:r>
        <w:tab/>
        <w:t>деятельности</w:t>
      </w:r>
    </w:p>
    <w:p w:rsidR="00C24BF4" w:rsidRDefault="00A24EA7">
      <w:pPr>
        <w:pStyle w:val="20"/>
        <w:framePr w:w="9418" w:h="14427" w:hRule="exact" w:wrap="none" w:vAnchor="page" w:hAnchor="page" w:x="1702" w:y="1115"/>
        <w:shd w:val="clear" w:color="auto" w:fill="auto"/>
        <w:spacing w:line="326" w:lineRule="exact"/>
        <w:ind w:left="760" w:firstLine="0"/>
        <w:jc w:val="both"/>
      </w:pPr>
      <w:r>
        <w:t>педагогических работников и родителей (законных представителей) воспитанников ДОУ в форме дистанционного обучения;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стимулирование творческой активности педагогов и родителей</w:t>
      </w:r>
    </w:p>
    <w:p w:rsidR="00C24BF4" w:rsidRDefault="00A24EA7">
      <w:pPr>
        <w:pStyle w:val="20"/>
        <w:framePr w:w="9418" w:h="14427" w:hRule="exact" w:wrap="none" w:vAnchor="page" w:hAnchor="page" w:x="1702" w:y="1115"/>
        <w:shd w:val="clear" w:color="auto" w:fill="auto"/>
        <w:tabs>
          <w:tab w:val="left" w:pos="2655"/>
          <w:tab w:val="left" w:pos="7722"/>
        </w:tabs>
        <w:spacing w:line="326" w:lineRule="exact"/>
        <w:ind w:left="760" w:firstLine="0"/>
        <w:jc w:val="both"/>
      </w:pPr>
      <w:r>
        <w:t>(законных</w:t>
      </w:r>
      <w:r>
        <w:tab/>
        <w:t>представителей) воспитанников</w:t>
      </w:r>
      <w:r>
        <w:tab/>
      </w:r>
      <w:proofErr w:type="gramStart"/>
      <w:r>
        <w:t>дошкольного</w:t>
      </w:r>
      <w:proofErr w:type="gramEnd"/>
    </w:p>
    <w:p w:rsidR="00C24BF4" w:rsidRDefault="00A24EA7">
      <w:pPr>
        <w:pStyle w:val="20"/>
        <w:framePr w:w="9418" w:h="14427" w:hRule="exact" w:wrap="none" w:vAnchor="page" w:hAnchor="page" w:x="1702" w:y="1115"/>
        <w:shd w:val="clear" w:color="auto" w:fill="auto"/>
        <w:spacing w:after="308" w:line="326" w:lineRule="exact"/>
        <w:ind w:left="760" w:firstLine="0"/>
        <w:jc w:val="both"/>
      </w:pPr>
      <w:r>
        <w:t>образовательного учреждения.</w:t>
      </w:r>
    </w:p>
    <w:p w:rsidR="00C24BF4" w:rsidRDefault="00A24EA7">
      <w:pPr>
        <w:pStyle w:val="22"/>
        <w:framePr w:w="9418" w:h="14427" w:hRule="exact" w:wrap="none" w:vAnchor="page" w:hAnchor="page" w:x="1702" w:y="1115"/>
        <w:numPr>
          <w:ilvl w:val="0"/>
          <w:numId w:val="2"/>
        </w:numPr>
        <w:shd w:val="clear" w:color="auto" w:fill="auto"/>
        <w:tabs>
          <w:tab w:val="left" w:pos="2812"/>
        </w:tabs>
        <w:spacing w:after="0" w:line="317" w:lineRule="exact"/>
        <w:ind w:left="2460" w:firstLine="0"/>
        <w:jc w:val="both"/>
      </w:pPr>
      <w:bookmarkStart w:id="4" w:name="bookmark5"/>
      <w:r>
        <w:t>Размещение официального сайта</w:t>
      </w:r>
      <w:bookmarkEnd w:id="4"/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1"/>
          <w:numId w:val="2"/>
        </w:numPr>
        <w:shd w:val="clear" w:color="auto" w:fill="auto"/>
        <w:tabs>
          <w:tab w:val="left" w:pos="563"/>
        </w:tabs>
        <w:spacing w:line="317" w:lineRule="exact"/>
        <w:ind w:firstLine="0"/>
        <w:jc w:val="both"/>
      </w:pPr>
      <w:r>
        <w:t xml:space="preserve">ДОУ имеет право разместить официальный сайт на бесплатном или платном хостинге, а также на площадке </w:t>
      </w:r>
      <w:proofErr w:type="gramStart"/>
      <w:r>
        <w:t>Дата-центра</w:t>
      </w:r>
      <w:proofErr w:type="gramEnd"/>
      <w:r>
        <w:t xml:space="preserve"> для размещения сайтов образовательных организаций (при наличии возможности) с учетом требований законодательства Российской Федерации.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1"/>
          <w:numId w:val="2"/>
        </w:numPr>
        <w:shd w:val="clear" w:color="auto" w:fill="auto"/>
        <w:tabs>
          <w:tab w:val="left" w:pos="563"/>
        </w:tabs>
        <w:spacing w:line="317" w:lineRule="exact"/>
        <w:ind w:firstLine="0"/>
        <w:jc w:val="both"/>
      </w:pPr>
      <w:r>
        <w:t xml:space="preserve">При выборе </w:t>
      </w:r>
      <w:proofErr w:type="spellStart"/>
      <w:r>
        <w:t>хостинговой</w:t>
      </w:r>
      <w:proofErr w:type="spellEnd"/>
      <w: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>
        <w:t>бэкапа</w:t>
      </w:r>
      <w:proofErr w:type="spellEnd"/>
      <w:r>
        <w:t>), конструктора сайта, отсутствие коммерческой рекламы и ресурсов, несовместимых с целями обучения и воспитания.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1"/>
          <w:numId w:val="2"/>
        </w:numPr>
        <w:shd w:val="clear" w:color="auto" w:fill="auto"/>
        <w:tabs>
          <w:tab w:val="left" w:pos="558"/>
        </w:tabs>
        <w:spacing w:line="317" w:lineRule="exact"/>
        <w:ind w:firstLine="0"/>
        <w:jc w:val="both"/>
      </w:pPr>
      <w: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ind w:left="760"/>
        <w:jc w:val="both"/>
      </w:pPr>
      <w: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возможность копирования информации на резервный носитель, обеспечивающий ее восстановление;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0"/>
          <w:numId w:val="3"/>
        </w:numPr>
        <w:shd w:val="clear" w:color="auto" w:fill="auto"/>
        <w:tabs>
          <w:tab w:val="left" w:pos="738"/>
        </w:tabs>
        <w:ind w:left="760"/>
        <w:jc w:val="both"/>
      </w:pPr>
      <w:r>
        <w:t>защиту от копирования авторских материалов.</w:t>
      </w:r>
    </w:p>
    <w:p w:rsidR="00C24BF4" w:rsidRDefault="00A24EA7">
      <w:pPr>
        <w:pStyle w:val="20"/>
        <w:framePr w:w="9418" w:h="14427" w:hRule="exact" w:wrap="none" w:vAnchor="page" w:hAnchor="page" w:x="1702" w:y="1115"/>
        <w:numPr>
          <w:ilvl w:val="1"/>
          <w:numId w:val="2"/>
        </w:numPr>
        <w:shd w:val="clear" w:color="auto" w:fill="auto"/>
        <w:tabs>
          <w:tab w:val="left" w:pos="563"/>
        </w:tabs>
        <w:ind w:firstLine="0"/>
        <w:jc w:val="both"/>
      </w:pPr>
      <w:r>
        <w:t>Серверы, на которых размещен сайт дошкольного образовательного учреждения, должны находиться в Российской Федерации.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1"/>
          <w:numId w:val="2"/>
        </w:numPr>
        <w:shd w:val="clear" w:color="auto" w:fill="auto"/>
        <w:ind w:firstLine="0"/>
        <w:jc w:val="both"/>
      </w:pPr>
      <w:r>
        <w:lastRenderedPageBreak/>
        <w:t xml:space="preserve"> Официальный сайт дошкольного образовательного учреждения размещается по адресу:</w:t>
      </w:r>
      <w:hyperlink r:id="rId9" w:history="1">
        <w:r>
          <w:rPr>
            <w:rStyle w:val="a3"/>
          </w:rPr>
          <w:t xml:space="preserve"> </w:t>
        </w:r>
        <w:hyperlink r:id="rId10" w:history="1">
          <w:r w:rsidR="004A2FA9">
            <w:rPr>
              <w:rStyle w:val="a3"/>
            </w:rPr>
            <w:t>МДОУ "ДС №22" (tvoysadik.ru)</w:t>
          </w:r>
        </w:hyperlink>
        <w:r>
          <w:rPr>
            <w:rStyle w:val="a3"/>
          </w:rPr>
          <w:t xml:space="preserve"> </w:t>
        </w:r>
      </w:hyperlink>
      <w:r>
        <w:t>с обязательным предоставлением информации об адресе органу Управления образованием.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1"/>
          <w:numId w:val="2"/>
        </w:numPr>
        <w:shd w:val="clear" w:color="auto" w:fill="auto"/>
        <w:spacing w:after="300"/>
        <w:ind w:firstLine="0"/>
        <w:jc w:val="both"/>
      </w:pPr>
      <w:r>
        <w:t xml:space="preserve">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:rsidR="00C24BF4" w:rsidRDefault="00A24EA7">
      <w:pPr>
        <w:pStyle w:val="22"/>
        <w:framePr w:w="9422" w:h="14067" w:hRule="exact" w:wrap="none" w:vAnchor="page" w:hAnchor="page" w:x="1700" w:y="1334"/>
        <w:numPr>
          <w:ilvl w:val="0"/>
          <w:numId w:val="2"/>
        </w:numPr>
        <w:shd w:val="clear" w:color="auto" w:fill="auto"/>
        <w:tabs>
          <w:tab w:val="left" w:pos="1745"/>
        </w:tabs>
        <w:spacing w:after="0" w:line="322" w:lineRule="exact"/>
        <w:ind w:left="1420" w:firstLine="0"/>
        <w:jc w:val="both"/>
      </w:pPr>
      <w:bookmarkStart w:id="5" w:name="bookmark6"/>
      <w:r>
        <w:t>Информационная структура официального сайта</w:t>
      </w:r>
      <w:bookmarkEnd w:id="5"/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1"/>
          <w:numId w:val="2"/>
        </w:numPr>
        <w:shd w:val="clear" w:color="auto" w:fill="auto"/>
        <w:tabs>
          <w:tab w:val="left" w:pos="536"/>
        </w:tabs>
        <w:ind w:firstLine="0"/>
        <w:jc w:val="both"/>
      </w:pPr>
      <w:r>
        <w:t>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1"/>
          <w:numId w:val="2"/>
        </w:numPr>
        <w:shd w:val="clear" w:color="auto" w:fill="auto"/>
        <w:tabs>
          <w:tab w:val="left" w:pos="531"/>
        </w:tabs>
        <w:ind w:firstLine="0"/>
        <w:jc w:val="both"/>
      </w:pPr>
      <w:r>
        <w:t>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1"/>
          <w:numId w:val="2"/>
        </w:numPr>
        <w:shd w:val="clear" w:color="auto" w:fill="auto"/>
        <w:tabs>
          <w:tab w:val="left" w:pos="531"/>
        </w:tabs>
        <w:ind w:firstLine="0"/>
        <w:jc w:val="both"/>
      </w:pPr>
      <w:r>
        <w:t>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1"/>
          <w:numId w:val="2"/>
        </w:numPr>
        <w:shd w:val="clear" w:color="auto" w:fill="auto"/>
        <w:tabs>
          <w:tab w:val="left" w:pos="531"/>
        </w:tabs>
        <w:ind w:firstLine="0"/>
        <w:jc w:val="both"/>
      </w:pPr>
      <w:r>
        <w:t>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1"/>
          <w:numId w:val="2"/>
        </w:numPr>
        <w:shd w:val="clear" w:color="auto" w:fill="auto"/>
        <w:tabs>
          <w:tab w:val="left" w:pos="523"/>
        </w:tabs>
        <w:ind w:firstLine="0"/>
        <w:jc w:val="both"/>
      </w:pPr>
      <w:r>
        <w:rPr>
          <w:rStyle w:val="25"/>
        </w:rPr>
        <w:t>На официальном сайте ДОУ не допускается размещение: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0"/>
          <w:numId w:val="3"/>
        </w:numPr>
        <w:shd w:val="clear" w:color="auto" w:fill="auto"/>
        <w:tabs>
          <w:tab w:val="left" w:pos="746"/>
        </w:tabs>
        <w:ind w:left="400" w:firstLine="0"/>
        <w:jc w:val="both"/>
      </w:pPr>
      <w:r>
        <w:t>противоправной информации;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0"/>
          <w:numId w:val="3"/>
        </w:numPr>
        <w:shd w:val="clear" w:color="auto" w:fill="auto"/>
        <w:tabs>
          <w:tab w:val="left" w:pos="746"/>
        </w:tabs>
        <w:spacing w:line="331" w:lineRule="exact"/>
        <w:ind w:left="740" w:hanging="340"/>
      </w:pPr>
      <w:r>
        <w:t>информации, не имеющей отношения к деятельности образовательной организации, образованию и воспитанию детей;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0"/>
          <w:numId w:val="3"/>
        </w:numPr>
        <w:shd w:val="clear" w:color="auto" w:fill="auto"/>
        <w:tabs>
          <w:tab w:val="left" w:pos="746"/>
        </w:tabs>
        <w:spacing w:line="331" w:lineRule="exact"/>
        <w:ind w:left="400" w:firstLine="0"/>
        <w:jc w:val="both"/>
      </w:pPr>
      <w:r>
        <w:t>информации, нарушающей авторское право;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0"/>
          <w:numId w:val="3"/>
        </w:numPr>
        <w:shd w:val="clear" w:color="auto" w:fill="auto"/>
        <w:tabs>
          <w:tab w:val="left" w:pos="746"/>
        </w:tabs>
        <w:spacing w:line="331" w:lineRule="exact"/>
        <w:ind w:left="400" w:firstLine="0"/>
        <w:jc w:val="both"/>
      </w:pPr>
      <w:r>
        <w:t>информации, содержащей ненормативную лексику;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0"/>
          <w:numId w:val="3"/>
        </w:numPr>
        <w:shd w:val="clear" w:color="auto" w:fill="auto"/>
        <w:tabs>
          <w:tab w:val="left" w:pos="746"/>
        </w:tabs>
        <w:spacing w:line="331" w:lineRule="exact"/>
        <w:ind w:left="740" w:hanging="340"/>
      </w:pPr>
      <w:r>
        <w:t>материалов, унижающих честь, достоинство и деловую репутацию физических и юридических лиц;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0"/>
          <w:numId w:val="3"/>
        </w:numPr>
        <w:shd w:val="clear" w:color="auto" w:fill="auto"/>
        <w:tabs>
          <w:tab w:val="left" w:pos="746"/>
        </w:tabs>
        <w:spacing w:line="326" w:lineRule="exact"/>
        <w:ind w:left="740" w:hanging="340"/>
      </w:pPr>
      <w:r>
        <w:t>материалов, содержащих государственную, коммерческую или иную, специально охраняемую тайну;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0"/>
          <w:numId w:val="3"/>
        </w:numPr>
        <w:shd w:val="clear" w:color="auto" w:fill="auto"/>
        <w:tabs>
          <w:tab w:val="left" w:pos="746"/>
        </w:tabs>
        <w:spacing w:line="326" w:lineRule="exact"/>
        <w:ind w:left="740" w:hanging="340"/>
      </w:pPr>
      <w: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C24BF4" w:rsidRDefault="00A24EA7">
      <w:pPr>
        <w:pStyle w:val="20"/>
        <w:framePr w:w="9422" w:h="14067" w:hRule="exact" w:wrap="none" w:vAnchor="page" w:hAnchor="page" w:x="1700" w:y="1334"/>
        <w:numPr>
          <w:ilvl w:val="0"/>
          <w:numId w:val="3"/>
        </w:numPr>
        <w:shd w:val="clear" w:color="auto" w:fill="auto"/>
        <w:tabs>
          <w:tab w:val="left" w:pos="746"/>
        </w:tabs>
        <w:spacing w:line="317" w:lineRule="exact"/>
        <w:ind w:left="740" w:hanging="340"/>
      </w:pPr>
      <w: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26" w:lineRule="exact"/>
        <w:ind w:left="740" w:hanging="340"/>
        <w:jc w:val="both"/>
      </w:pPr>
      <w:r>
        <w:lastRenderedPageBreak/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26" w:lineRule="exact"/>
        <w:ind w:left="740" w:hanging="340"/>
        <w:jc w:val="both"/>
      </w:pPr>
      <w: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26" w:lineRule="exact"/>
        <w:ind w:left="740" w:hanging="340"/>
        <w:jc w:val="both"/>
      </w:pPr>
      <w:r>
        <w:t>информации, противоречащей профессиональной этике в педагогической деятельности;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ind w:left="740" w:hanging="340"/>
        <w:jc w:val="both"/>
      </w:pPr>
      <w:r>
        <w:t>ссылок на ресурсы сети Интернет по содержанию несовместимые с целями обучения и воспитания.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1"/>
          <w:numId w:val="2"/>
        </w:numPr>
        <w:shd w:val="clear" w:color="auto" w:fill="auto"/>
        <w:tabs>
          <w:tab w:val="left" w:pos="577"/>
        </w:tabs>
        <w:ind w:firstLine="0"/>
        <w:jc w:val="both"/>
      </w:pPr>
      <w:r>
        <w:t>Для размещения информации на сайте дошкольного образовательного учреждения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1"/>
          <w:numId w:val="2"/>
        </w:numPr>
        <w:shd w:val="clear" w:color="auto" w:fill="auto"/>
        <w:tabs>
          <w:tab w:val="left" w:pos="573"/>
        </w:tabs>
        <w:ind w:firstLine="0"/>
        <w:jc w:val="both"/>
      </w:pPr>
      <w:r>
        <w:t>Доступ к специальному разделу должен осуществляться с главной (основной) страницы сайта, а также из основного навигационного меню сайта детского сада.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1"/>
          <w:numId w:val="2"/>
        </w:numPr>
        <w:shd w:val="clear" w:color="auto" w:fill="auto"/>
        <w:tabs>
          <w:tab w:val="left" w:pos="732"/>
        </w:tabs>
        <w:ind w:firstLine="0"/>
        <w:jc w:val="both"/>
      </w:pPr>
      <w:r>
        <w:t>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1"/>
          <w:numId w:val="2"/>
        </w:numPr>
        <w:shd w:val="clear" w:color="auto" w:fill="auto"/>
        <w:tabs>
          <w:tab w:val="left" w:pos="577"/>
        </w:tabs>
        <w:ind w:firstLine="0"/>
        <w:jc w:val="both"/>
      </w:pPr>
      <w:r>
        <w:t xml:space="preserve">Допускается размещение в специальном разделе иной информации, которая размещается, опубликовывается по решению дошкольного образовательного учреждения и (или) размещение, </w:t>
      </w:r>
      <w:proofErr w:type="gramStart"/>
      <w:r>
        <w:t>публикация</w:t>
      </w:r>
      <w:proofErr w:type="gramEnd"/>
      <w:r>
        <w:t xml:space="preserve"> которой является обязательным в соответствии с законодательством Российской Федерации.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1"/>
          <w:numId w:val="2"/>
        </w:numPr>
        <w:shd w:val="clear" w:color="auto" w:fill="auto"/>
        <w:tabs>
          <w:tab w:val="left" w:pos="702"/>
        </w:tabs>
        <w:ind w:firstLine="0"/>
        <w:jc w:val="both"/>
      </w:pPr>
      <w:r>
        <w:t>Специальный раздел должен содержать подразделы: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ind w:left="740" w:hanging="340"/>
        <w:jc w:val="both"/>
      </w:pPr>
      <w:r>
        <w:t>«Основные сведения»;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«Структура и органы управления образовательной организацией»;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«Документы»;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«Образование»;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«Руководство. Педагогический (научно-педагогический) состав»;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ind w:left="740" w:hanging="340"/>
        <w:jc w:val="both"/>
      </w:pPr>
      <w:r>
        <w:t>«Материально-техническое обеспечение и оснащенность образовательного процесса»;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«Платные образовательные услуги»;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«Финансово-хозяйственная деятельность»;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«Вакантные места для приема (перевода) воспитанников»;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«Доступная среда»;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«Международное сотрудничество»;</w:t>
      </w:r>
    </w:p>
    <w:p w:rsidR="00C24BF4" w:rsidRDefault="00A24EA7">
      <w:pPr>
        <w:pStyle w:val="20"/>
        <w:framePr w:w="9413" w:h="14537" w:hRule="exact" w:wrap="none" w:vAnchor="page" w:hAnchor="page" w:x="1705" w:y="1009"/>
        <w:numPr>
          <w:ilvl w:val="0"/>
          <w:numId w:val="3"/>
        </w:numPr>
        <w:shd w:val="clear" w:color="auto" w:fill="auto"/>
        <w:tabs>
          <w:tab w:val="left" w:pos="732"/>
        </w:tabs>
        <w:spacing w:line="341" w:lineRule="exact"/>
        <w:ind w:left="740" w:hanging="340"/>
        <w:jc w:val="both"/>
      </w:pPr>
      <w:r>
        <w:t>«Организация питания в дошкольном образовательном учреждении».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22" w:h="14511" w:hRule="exact" w:wrap="none" w:vAnchor="page" w:hAnchor="page" w:x="1700" w:y="1032"/>
        <w:shd w:val="clear" w:color="auto" w:fill="auto"/>
        <w:tabs>
          <w:tab w:val="left" w:pos="5168"/>
        </w:tabs>
        <w:ind w:firstLine="0"/>
        <w:jc w:val="both"/>
      </w:pPr>
      <w:r>
        <w:lastRenderedPageBreak/>
        <w:t>Подраздел «Образовательные стандарты»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</w:t>
      </w:r>
      <w:r>
        <w:tab/>
        <w:t>образовательной организацией</w:t>
      </w:r>
    </w:p>
    <w:p w:rsidR="00C24BF4" w:rsidRDefault="00A24EA7">
      <w:pPr>
        <w:pStyle w:val="20"/>
        <w:framePr w:w="9422" w:h="14511" w:hRule="exact" w:wrap="none" w:vAnchor="page" w:hAnchor="page" w:x="1700" w:y="1032"/>
        <w:shd w:val="clear" w:color="auto" w:fill="auto"/>
        <w:ind w:firstLine="0"/>
        <w:jc w:val="both"/>
      </w:pPr>
      <w:r>
        <w:t>самостоятельно (далее - утвержденный образовательный стандарт).</w:t>
      </w:r>
    </w:p>
    <w:p w:rsidR="00C24BF4" w:rsidRDefault="00A24EA7">
      <w:pPr>
        <w:pStyle w:val="20"/>
        <w:framePr w:w="9422" w:h="14511" w:hRule="exact" w:wrap="none" w:vAnchor="page" w:hAnchor="page" w:x="1700" w:y="1032"/>
        <w:shd w:val="clear" w:color="auto" w:fill="auto"/>
        <w:ind w:firstLine="0"/>
        <w:jc w:val="both"/>
      </w:pPr>
      <w:r>
        <w:t>Подраздел «Стипендии и меры поддержки воспитанников» создается в специальном разделе при предоставлении стипендий и иных мер социальной, материальной поддержки воспитанникам.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4"/>
        </w:numPr>
        <w:shd w:val="clear" w:color="auto" w:fill="auto"/>
        <w:tabs>
          <w:tab w:val="left" w:pos="991"/>
        </w:tabs>
        <w:ind w:firstLine="0"/>
        <w:jc w:val="both"/>
      </w:pPr>
      <w:r>
        <w:rPr>
          <w:rStyle w:val="25"/>
        </w:rPr>
        <w:t>Главная страница подраздела «</w:t>
      </w:r>
      <w:r>
        <w:rPr>
          <w:rStyle w:val="26"/>
        </w:rPr>
        <w:t>Основные сведения</w:t>
      </w:r>
      <w:r>
        <w:rPr>
          <w:rStyle w:val="25"/>
        </w:rPr>
        <w:t>» должна содержать информацию: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 полном и сокращенном (при наличии) наименовании дошкольного образовательного учреждения;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о дате создания дошкольного образовательного учреждения;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5168"/>
        </w:tabs>
        <w:spacing w:line="326" w:lineRule="exact"/>
        <w:ind w:left="760"/>
        <w:jc w:val="both"/>
      </w:pPr>
      <w:r>
        <w:t xml:space="preserve"> об учредителе (учредителях)</w:t>
      </w:r>
      <w:r>
        <w:tab/>
        <w:t>дошкольного образовательного учреждения;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о месте нахождения ДОУ, его представительств и филиалов (при наличии);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о режиме и графике работы дошкольного образовательного учреждения, его представительств и филиалов (при наличии);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о контактных телефонах ДОУ, его представительств и филиалов (при наличии);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spacing w:line="317" w:lineRule="exact"/>
        <w:ind w:left="760"/>
        <w:jc w:val="both"/>
      </w:pPr>
      <w:r>
        <w:t xml:space="preserve"> об адресах электронной почты дошкольного образовательного учреждения, его представительств и филиалов (при наличии);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spacing w:line="317" w:lineRule="exact"/>
        <w:ind w:left="760"/>
        <w:jc w:val="both"/>
      </w:pPr>
      <w:r>
        <w:t xml:space="preserve"> 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4"/>
        </w:numPr>
        <w:shd w:val="clear" w:color="auto" w:fill="auto"/>
        <w:tabs>
          <w:tab w:val="left" w:pos="991"/>
        </w:tabs>
        <w:spacing w:line="326" w:lineRule="exact"/>
        <w:ind w:firstLine="0"/>
        <w:jc w:val="both"/>
      </w:pPr>
      <w:r>
        <w:rPr>
          <w:rStyle w:val="25"/>
        </w:rPr>
        <w:t xml:space="preserve">Главная страница подраздела </w:t>
      </w:r>
      <w:r>
        <w:rPr>
          <w:rStyle w:val="26"/>
        </w:rPr>
        <w:t>«Структура и органы управления образовательной организацией</w:t>
      </w:r>
      <w:r>
        <w:rPr>
          <w:rStyle w:val="25"/>
        </w:rPr>
        <w:t>» должна содержать информацию: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наименование структурных подразделений (органов управления);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фамилии, имена, отчества (при наличии) и должностях руководителей структурных подразделений;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о местах нахождения структурных подразделений дошкольного образовательного учреждения;</w:t>
      </w:r>
    </w:p>
    <w:p w:rsidR="00C24BF4" w:rsidRDefault="00A24EA7">
      <w:pPr>
        <w:pStyle w:val="20"/>
        <w:framePr w:w="9422" w:h="14511" w:hRule="exact" w:wrap="none" w:vAnchor="page" w:hAnchor="page" w:x="1700" w:y="1032"/>
        <w:numPr>
          <w:ilvl w:val="0"/>
          <w:numId w:val="3"/>
        </w:numPr>
        <w:shd w:val="clear" w:color="auto" w:fill="auto"/>
        <w:tabs>
          <w:tab w:val="left" w:pos="755"/>
        </w:tabs>
        <w:spacing w:line="326" w:lineRule="exact"/>
        <w:ind w:left="760"/>
        <w:jc w:val="both"/>
      </w:pPr>
      <w:r>
        <w:t>об адресах официальных сайтов в сети «Интернет» структурных подразделений дошкольного образовательного учреждения (при наличии);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spacing w:line="326" w:lineRule="exact"/>
        <w:ind w:left="760"/>
        <w:jc w:val="both"/>
      </w:pPr>
      <w:r>
        <w:lastRenderedPageBreak/>
        <w:t>об адресах электронной почты структурных подразделений дошкольного образовательного учреждения (при наличии);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ind w:left="760"/>
        <w:jc w:val="both"/>
      </w:pPr>
      <w:r>
        <w:t>сведения о наличии положений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документ).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4"/>
        </w:numPr>
        <w:shd w:val="clear" w:color="auto" w:fill="auto"/>
        <w:tabs>
          <w:tab w:val="left" w:pos="994"/>
        </w:tabs>
        <w:ind w:firstLine="0"/>
        <w:jc w:val="both"/>
      </w:pPr>
      <w:r>
        <w:rPr>
          <w:rStyle w:val="25"/>
        </w:rPr>
        <w:t xml:space="preserve">На главной странице подраздела </w:t>
      </w:r>
      <w:r>
        <w:rPr>
          <w:rStyle w:val="26"/>
        </w:rPr>
        <w:t>«Документы»</w:t>
      </w:r>
      <w:r>
        <w:rPr>
          <w:rStyle w:val="25"/>
        </w:rPr>
        <w:t xml:space="preserve"> должны быть размещены следующие документы</w:t>
      </w:r>
      <w:r>
        <w:t xml:space="preserve"> 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spacing w:line="326" w:lineRule="exact"/>
        <w:ind w:left="760"/>
        <w:jc w:val="both"/>
      </w:pPr>
      <w:r>
        <w:t>устав ДОУ;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spacing w:line="326" w:lineRule="exact"/>
        <w:ind w:left="760"/>
        <w:jc w:val="both"/>
      </w:pPr>
      <w:r>
        <w:t>свидетельство о государственной аккредитации (с приложениями) (при наличии);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spacing w:line="341" w:lineRule="exact"/>
        <w:ind w:left="760"/>
        <w:jc w:val="both"/>
      </w:pPr>
      <w:r>
        <w:t>правила внутреннего распорядка воспитанников;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spacing w:line="341" w:lineRule="exact"/>
        <w:ind w:left="760"/>
        <w:jc w:val="both"/>
      </w:pPr>
      <w:r>
        <w:t>правила внутреннего трудового распорядка;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spacing w:line="341" w:lineRule="exact"/>
        <w:ind w:left="760"/>
        <w:jc w:val="both"/>
      </w:pPr>
      <w:r>
        <w:t>коллективный договор (при наличии);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ind w:left="760"/>
        <w:jc w:val="both"/>
      </w:pPr>
      <w:r>
        <w:t>отчет о результатах самообследования;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ind w:left="760"/>
        <w:jc w:val="both"/>
      </w:pPr>
      <w:r>
        <w:t>предписания органов, осуществляющих государственный контроль (надзор) в сфере образования, размещаются на официальном сайте дошкольного образовательного учреждения до подтверждения указанными органами исполнения предписания или признания его недействительным в установленном законом порядке) (при наличии);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ind w:left="760"/>
        <w:jc w:val="both"/>
      </w:pPr>
      <w: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C24BF4" w:rsidRDefault="00CA6F2A">
      <w:pPr>
        <w:pStyle w:val="20"/>
        <w:framePr w:w="9408" w:h="14432" w:hRule="exact" w:wrap="none" w:vAnchor="page" w:hAnchor="page" w:x="1707" w:y="1110"/>
        <w:shd w:val="clear" w:color="auto" w:fill="auto"/>
        <w:ind w:left="1100" w:hanging="340"/>
        <w:jc w:val="both"/>
      </w:pPr>
      <w:r>
        <w:t>-</w:t>
      </w:r>
      <w:r w:rsidR="00A24EA7">
        <w:t xml:space="preserve"> правила приема воспитанников;</w:t>
      </w:r>
    </w:p>
    <w:p w:rsidR="00C24BF4" w:rsidRDefault="00CA6F2A">
      <w:pPr>
        <w:pStyle w:val="20"/>
        <w:framePr w:w="9408" w:h="14432" w:hRule="exact" w:wrap="none" w:vAnchor="page" w:hAnchor="page" w:x="1707" w:y="1110"/>
        <w:shd w:val="clear" w:color="auto" w:fill="auto"/>
        <w:ind w:left="1100" w:hanging="340"/>
        <w:jc w:val="both"/>
      </w:pPr>
      <w:r>
        <w:t>-</w:t>
      </w:r>
      <w:r w:rsidR="00A24EA7">
        <w:t>режим занятий воспитанников;</w:t>
      </w:r>
    </w:p>
    <w:p w:rsidR="00C24BF4" w:rsidRDefault="00CA6F2A">
      <w:pPr>
        <w:pStyle w:val="20"/>
        <w:framePr w:w="9408" w:h="14432" w:hRule="exact" w:wrap="none" w:vAnchor="page" w:hAnchor="page" w:x="1707" w:y="1110"/>
        <w:shd w:val="clear" w:color="auto" w:fill="auto"/>
        <w:ind w:left="1100" w:hanging="340"/>
        <w:jc w:val="both"/>
      </w:pPr>
      <w:r>
        <w:t>-</w:t>
      </w:r>
      <w:r w:rsidR="00A24EA7">
        <w:t xml:space="preserve"> порядок и основания перевода, отчисления и восстановления воспитанников;</w:t>
      </w:r>
    </w:p>
    <w:p w:rsidR="00C24BF4" w:rsidRDefault="00CA6F2A">
      <w:pPr>
        <w:pStyle w:val="20"/>
        <w:framePr w:w="9408" w:h="14432" w:hRule="exact" w:wrap="none" w:vAnchor="page" w:hAnchor="page" w:x="1707" w:y="1110"/>
        <w:shd w:val="clear" w:color="auto" w:fill="auto"/>
        <w:ind w:left="1100" w:hanging="340"/>
        <w:jc w:val="both"/>
      </w:pPr>
      <w:r>
        <w:t>-</w:t>
      </w:r>
      <w:r w:rsidR="00A24EA7">
        <w:t xml:space="preserve">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4"/>
        </w:numPr>
        <w:shd w:val="clear" w:color="auto" w:fill="auto"/>
        <w:tabs>
          <w:tab w:val="left" w:pos="905"/>
        </w:tabs>
        <w:ind w:firstLine="0"/>
        <w:jc w:val="both"/>
      </w:pPr>
      <w:r>
        <w:rPr>
          <w:rStyle w:val="25"/>
        </w:rPr>
        <w:t>Подраздел «</w:t>
      </w:r>
      <w:r>
        <w:rPr>
          <w:rStyle w:val="26"/>
        </w:rPr>
        <w:t>Образование</w:t>
      </w:r>
      <w:r>
        <w:rPr>
          <w:rStyle w:val="25"/>
        </w:rPr>
        <w:t>» должен содержать информацию:</w:t>
      </w:r>
    </w:p>
    <w:p w:rsidR="00C24BF4" w:rsidRDefault="00A24EA7">
      <w:pPr>
        <w:pStyle w:val="20"/>
        <w:framePr w:w="9408" w:h="14432" w:hRule="exact" w:wrap="none" w:vAnchor="page" w:hAnchor="page" w:x="1707" w:y="1110"/>
        <w:numPr>
          <w:ilvl w:val="0"/>
          <w:numId w:val="3"/>
        </w:numPr>
        <w:shd w:val="clear" w:color="auto" w:fill="auto"/>
        <w:tabs>
          <w:tab w:val="left" w:pos="757"/>
        </w:tabs>
        <w:ind w:left="760"/>
        <w:jc w:val="both"/>
      </w:pPr>
      <w: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C24BF4" w:rsidRDefault="00CA6F2A">
      <w:pPr>
        <w:pStyle w:val="20"/>
        <w:framePr w:w="9408" w:h="14432" w:hRule="exact" w:wrap="none" w:vAnchor="page" w:hAnchor="page" w:x="1707" w:y="1110"/>
        <w:shd w:val="clear" w:color="auto" w:fill="auto"/>
        <w:ind w:left="1100" w:hanging="340"/>
        <w:jc w:val="both"/>
      </w:pPr>
      <w:r>
        <w:t>-</w:t>
      </w:r>
      <w:r w:rsidR="00A24EA7">
        <w:t xml:space="preserve"> форм обучения;</w:t>
      </w:r>
    </w:p>
    <w:p w:rsidR="00C24BF4" w:rsidRDefault="00CA6F2A">
      <w:pPr>
        <w:pStyle w:val="20"/>
        <w:framePr w:w="9408" w:h="14432" w:hRule="exact" w:wrap="none" w:vAnchor="page" w:hAnchor="page" w:x="1707" w:y="1110"/>
        <w:shd w:val="clear" w:color="auto" w:fill="auto"/>
        <w:ind w:left="1100" w:hanging="340"/>
        <w:jc w:val="both"/>
      </w:pPr>
      <w:r>
        <w:t>-</w:t>
      </w:r>
      <w:r w:rsidR="00A24EA7">
        <w:t xml:space="preserve"> нормативного срока обучения;</w:t>
      </w:r>
    </w:p>
    <w:p w:rsidR="00C24BF4" w:rsidRDefault="00CA6F2A">
      <w:pPr>
        <w:pStyle w:val="20"/>
        <w:framePr w:w="9408" w:h="14432" w:hRule="exact" w:wrap="none" w:vAnchor="page" w:hAnchor="page" w:x="1707" w:y="1110"/>
        <w:shd w:val="clear" w:color="auto" w:fill="auto"/>
        <w:ind w:left="1100" w:hanging="340"/>
        <w:jc w:val="both"/>
      </w:pPr>
      <w:r>
        <w:t>-</w:t>
      </w:r>
      <w:r w:rsidR="00A24EA7">
        <w:t xml:space="preserve">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08" w:h="14592" w:hRule="exact" w:wrap="none" w:vAnchor="page" w:hAnchor="page" w:x="1707" w:y="950"/>
        <w:shd w:val="clear" w:color="auto" w:fill="auto"/>
        <w:ind w:left="1100" w:firstLine="0"/>
        <w:jc w:val="both"/>
      </w:pPr>
      <w:r>
        <w:lastRenderedPageBreak/>
        <w:t>образовательной программы (при наличии общественной, профессионально-общественной аккредитации);</w:t>
      </w:r>
    </w:p>
    <w:p w:rsidR="00C24BF4" w:rsidRDefault="00CA6F2A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языка</w:t>
      </w:r>
      <w:proofErr w:type="gramStart"/>
      <w:r w:rsidR="00A24EA7">
        <w:t xml:space="preserve"> (-</w:t>
      </w:r>
      <w:proofErr w:type="gramEnd"/>
      <w:r w:rsidR="00A24EA7">
        <w:t>х), на котором (-ых) осуществляется образование;</w:t>
      </w:r>
    </w:p>
    <w:p w:rsidR="00C24BF4" w:rsidRDefault="00CA6F2A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учебных предметов, предусмотренных соответствующей образовательной программой;</w:t>
      </w:r>
    </w:p>
    <w:p w:rsidR="00C24BF4" w:rsidRDefault="00CA6F2A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C24BF4" w:rsidRDefault="00A24EA7">
      <w:pPr>
        <w:pStyle w:val="20"/>
        <w:framePr w:w="9408" w:h="14592" w:hRule="exact" w:wrap="none" w:vAnchor="page" w:hAnchor="page" w:x="1707" w:y="950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C24BF4" w:rsidRDefault="00CA6F2A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об учебном плане с приложением его в виде электронного документа;</w:t>
      </w:r>
    </w:p>
    <w:p w:rsidR="00C24BF4" w:rsidRDefault="00CA6F2A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</w:t>
      </w:r>
    </w:p>
    <w:p w:rsidR="00C24BF4" w:rsidRDefault="00CA6F2A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о календарном учебном графике с приложением его в виде электронного документа;</w:t>
      </w:r>
    </w:p>
    <w:p w:rsidR="00C24BF4" w:rsidRDefault="00CA6F2A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6B4AF9">
        <w:tab/>
      </w:r>
      <w:r w:rsidR="00A24EA7">
        <w:t xml:space="preserve"> о методических и иных документах, разработанных ДОУ для обеспечения образовательной деятельности,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№273-ФЗ «Об образовании в Российской Федерации», в виде электронного документа;</w:t>
      </w:r>
    </w:p>
    <w:p w:rsidR="00C24BF4" w:rsidRDefault="00A24EA7">
      <w:pPr>
        <w:pStyle w:val="20"/>
        <w:framePr w:w="9408" w:h="14592" w:hRule="exact" w:wrap="none" w:vAnchor="page" w:hAnchor="page" w:x="1707" w:y="950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 численности воспитанников по реализуемым образовательным программам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программы, в том числе:</w:t>
      </w:r>
    </w:p>
    <w:p w:rsidR="00C24BF4" w:rsidRDefault="006B4AF9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об общей численности воспитанников;</w:t>
      </w:r>
    </w:p>
    <w:p w:rsidR="00C24BF4" w:rsidRDefault="006B4AF9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C24BF4" w:rsidRDefault="006B4AF9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C24BF4" w:rsidRDefault="006B4AF9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>-</w:t>
      </w:r>
      <w:r w:rsidR="00A24EA7">
        <w:t xml:space="preserve"> 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</w:t>
      </w:r>
    </w:p>
    <w:p w:rsidR="00C24BF4" w:rsidRDefault="00A24EA7">
      <w:pPr>
        <w:pStyle w:val="20"/>
        <w:framePr w:w="9408" w:h="14592" w:hRule="exact" w:wrap="none" w:vAnchor="page" w:hAnchor="page" w:x="1707" w:y="950"/>
        <w:shd w:val="clear" w:color="auto" w:fill="auto"/>
        <w:ind w:left="1100" w:hanging="340"/>
        <w:jc w:val="both"/>
      </w:pPr>
      <w:r>
        <w:t xml:space="preserve">У о численности воспитанников по договорам об образовании, заключаемых при приеме за счет средств </w:t>
      </w:r>
      <w:proofErr w:type="gramStart"/>
      <w:r>
        <w:t>физического</w:t>
      </w:r>
      <w:proofErr w:type="gramEnd"/>
      <w:r>
        <w:t xml:space="preserve"> и (или)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08" w:h="14366" w:hRule="exact" w:wrap="none" w:vAnchor="page" w:hAnchor="page" w:x="1707" w:y="1176"/>
        <w:shd w:val="clear" w:color="auto" w:fill="auto"/>
        <w:ind w:left="1100" w:firstLine="0"/>
        <w:jc w:val="both"/>
      </w:pPr>
      <w:r>
        <w:lastRenderedPageBreak/>
        <w:t>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:rsidR="00C24BF4" w:rsidRDefault="00A24EA7">
      <w:pPr>
        <w:pStyle w:val="20"/>
        <w:framePr w:w="9408" w:h="14366" w:hRule="exact" w:wrap="none" w:vAnchor="page" w:hAnchor="page" w:x="1707" w:y="1176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C24BF4" w:rsidRDefault="00A24EA7">
      <w:pPr>
        <w:pStyle w:val="20"/>
        <w:framePr w:w="9408" w:h="14366" w:hRule="exact" w:wrap="none" w:vAnchor="page" w:hAnchor="page" w:x="1707" w:y="1176"/>
        <w:numPr>
          <w:ilvl w:val="0"/>
          <w:numId w:val="4"/>
        </w:numPr>
        <w:shd w:val="clear" w:color="auto" w:fill="auto"/>
        <w:tabs>
          <w:tab w:val="left" w:pos="1032"/>
        </w:tabs>
        <w:ind w:firstLine="0"/>
        <w:jc w:val="both"/>
      </w:pPr>
      <w:r>
        <w:rPr>
          <w:rStyle w:val="25"/>
        </w:rPr>
        <w:t>Главная страница подраздела «</w:t>
      </w:r>
      <w:r>
        <w:rPr>
          <w:rStyle w:val="26"/>
        </w:rPr>
        <w:t xml:space="preserve">Образовательные стандарты» </w:t>
      </w:r>
      <w:r>
        <w:rPr>
          <w:rStyle w:val="25"/>
        </w:rPr>
        <w:t>должна содержать информацию</w:t>
      </w:r>
      <w:r>
        <w:t>:</w:t>
      </w:r>
    </w:p>
    <w:p w:rsidR="00C24BF4" w:rsidRDefault="00A24EA7">
      <w:pPr>
        <w:pStyle w:val="20"/>
        <w:framePr w:w="9408" w:h="14366" w:hRule="exact" w:wrap="none" w:vAnchor="page" w:hAnchor="page" w:x="1707" w:y="1176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C24BF4" w:rsidRDefault="00A24EA7">
      <w:pPr>
        <w:pStyle w:val="20"/>
        <w:framePr w:w="9408" w:h="14366" w:hRule="exact" w:wrap="none" w:vAnchor="page" w:hAnchor="page" w:x="1707" w:y="1176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дошкольным образовательным учреждением).</w:t>
      </w:r>
    </w:p>
    <w:p w:rsidR="00C24BF4" w:rsidRDefault="00A24EA7">
      <w:pPr>
        <w:pStyle w:val="20"/>
        <w:framePr w:w="9408" w:h="14366" w:hRule="exact" w:wrap="none" w:vAnchor="page" w:hAnchor="page" w:x="1707" w:y="1176"/>
        <w:numPr>
          <w:ilvl w:val="0"/>
          <w:numId w:val="4"/>
        </w:numPr>
        <w:shd w:val="clear" w:color="auto" w:fill="auto"/>
        <w:tabs>
          <w:tab w:val="left" w:pos="1032"/>
        </w:tabs>
        <w:ind w:firstLine="0"/>
        <w:jc w:val="both"/>
      </w:pPr>
      <w:r>
        <w:rPr>
          <w:rStyle w:val="25"/>
        </w:rPr>
        <w:t xml:space="preserve">Главная страница подраздела </w:t>
      </w:r>
      <w:r>
        <w:rPr>
          <w:rStyle w:val="26"/>
        </w:rPr>
        <w:t>«Руководство. Педагогический (научно-педагогический) состав»</w:t>
      </w:r>
      <w:r>
        <w:rPr>
          <w:rStyle w:val="25"/>
        </w:rPr>
        <w:t xml:space="preserve"> должна содержать следующую информацию</w:t>
      </w:r>
      <w:r>
        <w:t>:</w:t>
      </w:r>
    </w:p>
    <w:p w:rsidR="00C24BF4" w:rsidRDefault="00A24EA7">
      <w:pPr>
        <w:pStyle w:val="20"/>
        <w:framePr w:w="9408" w:h="14366" w:hRule="exact" w:wrap="none" w:vAnchor="page" w:hAnchor="page" w:x="1707" w:y="1176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 руководителе дошкольным образовательным учреждением, в том числе: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фамилия, имя, отчество (при наличии);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наименование должности;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контактные телефоны;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адрес электронной почты;</w:t>
      </w:r>
    </w:p>
    <w:p w:rsidR="00C24BF4" w:rsidRDefault="00A24EA7">
      <w:pPr>
        <w:pStyle w:val="20"/>
        <w:framePr w:w="9408" w:h="14366" w:hRule="exact" w:wrap="none" w:vAnchor="page" w:hAnchor="page" w:x="1707" w:y="1176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 заместителях руководителя ДОУ (при наличии), в том числе: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фамилия, имя, отчество (при наличии);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наименование должности;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контактные телефоны;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адрес электронной почты;</w:t>
      </w:r>
    </w:p>
    <w:p w:rsidR="00C24BF4" w:rsidRDefault="00A24EA7">
      <w:pPr>
        <w:pStyle w:val="20"/>
        <w:framePr w:w="9408" w:h="14366" w:hRule="exact" w:wrap="none" w:vAnchor="page" w:hAnchor="page" w:x="1707" w:y="1176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 руководителях филиалов, представительств дошкольного образовательного учреждения (при наличии), в том числе: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фамилия, имя, отчество (при наличии);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наименование должности;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контактные телефоны;</w:t>
      </w:r>
    </w:p>
    <w:p w:rsidR="00C24BF4" w:rsidRDefault="006B4AF9">
      <w:pPr>
        <w:pStyle w:val="20"/>
        <w:framePr w:w="9408" w:h="14366" w:hRule="exact" w:wrap="none" w:vAnchor="page" w:hAnchor="page" w:x="1707" w:y="1176"/>
        <w:shd w:val="clear" w:color="auto" w:fill="auto"/>
        <w:ind w:left="760" w:firstLine="0"/>
      </w:pPr>
      <w:r>
        <w:t>-</w:t>
      </w:r>
      <w:r w:rsidR="00A24EA7">
        <w:t xml:space="preserve"> адрес электронной почты;</w:t>
      </w:r>
    </w:p>
    <w:p w:rsidR="00C24BF4" w:rsidRDefault="00A24EA7">
      <w:pPr>
        <w:pStyle w:val="20"/>
        <w:framePr w:w="9408" w:h="14366" w:hRule="exact" w:wrap="none" w:vAnchor="page" w:hAnchor="page" w:x="1707" w:y="1176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jc w:val="both"/>
      </w:pPr>
      <w: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6B4AF9">
      <w:pPr>
        <w:pStyle w:val="20"/>
        <w:framePr w:w="9413" w:h="14030" w:hRule="exact" w:wrap="none" w:vAnchor="page" w:hAnchor="page" w:x="1705" w:y="1334"/>
        <w:shd w:val="clear" w:color="auto" w:fill="auto"/>
        <w:ind w:left="1120"/>
        <w:jc w:val="both"/>
      </w:pPr>
      <w:r>
        <w:rPr>
          <w:rStyle w:val="27"/>
          <w:lang w:eastAsia="en-US" w:bidi="en-US"/>
        </w:rPr>
        <w:lastRenderedPageBreak/>
        <w:t>-</w:t>
      </w:r>
      <w:r w:rsidR="00A24EA7" w:rsidRPr="00CA6F2A">
        <w:rPr>
          <w:lang w:eastAsia="en-US" w:bidi="en-US"/>
        </w:rPr>
        <w:t xml:space="preserve"> </w:t>
      </w:r>
      <w:r w:rsidR="00A24EA7">
        <w:t>фамилия, имя, отчество (при наличии);</w:t>
      </w:r>
    </w:p>
    <w:p w:rsidR="00C24BF4" w:rsidRDefault="006B4AF9">
      <w:pPr>
        <w:pStyle w:val="20"/>
        <w:framePr w:w="9413" w:h="14030" w:hRule="exact" w:wrap="none" w:vAnchor="page" w:hAnchor="page" w:x="1705" w:y="1334"/>
        <w:shd w:val="clear" w:color="auto" w:fill="auto"/>
        <w:ind w:left="1120"/>
        <w:jc w:val="both"/>
      </w:pPr>
      <w:r>
        <w:t>-</w:t>
      </w:r>
      <w:r w:rsidR="00A24EA7">
        <w:t>занимаемая должность (должности);</w:t>
      </w:r>
    </w:p>
    <w:p w:rsidR="00C24BF4" w:rsidRDefault="006B4AF9">
      <w:pPr>
        <w:pStyle w:val="20"/>
        <w:framePr w:w="9413" w:h="14030" w:hRule="exact" w:wrap="none" w:vAnchor="page" w:hAnchor="page" w:x="1705" w:y="1334"/>
        <w:shd w:val="clear" w:color="auto" w:fill="auto"/>
        <w:ind w:left="1120"/>
        <w:jc w:val="both"/>
      </w:pPr>
      <w:r>
        <w:t>-</w:t>
      </w:r>
      <w:r w:rsidR="00A24EA7">
        <w:t xml:space="preserve"> уровень образования с указанием наименования направления подготовки и (или) специальности, в том числе научной, и квалификации;</w:t>
      </w:r>
    </w:p>
    <w:p w:rsidR="00C24BF4" w:rsidRDefault="006B4AF9">
      <w:pPr>
        <w:pStyle w:val="20"/>
        <w:framePr w:w="9413" w:h="14030" w:hRule="exact" w:wrap="none" w:vAnchor="page" w:hAnchor="page" w:x="1705" w:y="1334"/>
        <w:shd w:val="clear" w:color="auto" w:fill="auto"/>
        <w:ind w:left="1120"/>
        <w:jc w:val="both"/>
      </w:pPr>
      <w:r>
        <w:t>-</w:t>
      </w:r>
      <w:r w:rsidR="00A24EA7">
        <w:t xml:space="preserve"> ученая степень (при наличии);</w:t>
      </w:r>
    </w:p>
    <w:p w:rsidR="00C24BF4" w:rsidRDefault="006B4AF9">
      <w:pPr>
        <w:pStyle w:val="20"/>
        <w:framePr w:w="9413" w:h="14030" w:hRule="exact" w:wrap="none" w:vAnchor="page" w:hAnchor="page" w:x="1705" w:y="1334"/>
        <w:shd w:val="clear" w:color="auto" w:fill="auto"/>
        <w:ind w:left="1120"/>
        <w:jc w:val="both"/>
      </w:pPr>
      <w:r>
        <w:t>-</w:t>
      </w:r>
      <w:r w:rsidR="00A24EA7">
        <w:t xml:space="preserve"> ученое звание (при наличии);</w:t>
      </w:r>
    </w:p>
    <w:p w:rsidR="00C24BF4" w:rsidRDefault="006B4AF9">
      <w:pPr>
        <w:pStyle w:val="20"/>
        <w:framePr w:w="9413" w:h="14030" w:hRule="exact" w:wrap="none" w:vAnchor="page" w:hAnchor="page" w:x="1705" w:y="1334"/>
        <w:shd w:val="clear" w:color="auto" w:fill="auto"/>
        <w:ind w:left="1120"/>
        <w:jc w:val="both"/>
      </w:pPr>
      <w:r>
        <w:t>-</w:t>
      </w:r>
      <w:r w:rsidR="00A24EA7">
        <w:t xml:space="preserve"> сведения о повышении квалификации (</w:t>
      </w:r>
      <w:proofErr w:type="gramStart"/>
      <w:r w:rsidR="00A24EA7">
        <w:t>за</w:t>
      </w:r>
      <w:proofErr w:type="gramEnd"/>
      <w:r w:rsidR="00A24EA7">
        <w:t xml:space="preserve"> последние 3 года);</w:t>
      </w:r>
    </w:p>
    <w:p w:rsidR="00C24BF4" w:rsidRDefault="006B4AF9">
      <w:pPr>
        <w:pStyle w:val="20"/>
        <w:framePr w:w="9413" w:h="14030" w:hRule="exact" w:wrap="none" w:vAnchor="page" w:hAnchor="page" w:x="1705" w:y="1334"/>
        <w:shd w:val="clear" w:color="auto" w:fill="auto"/>
        <w:ind w:left="1120"/>
        <w:jc w:val="both"/>
      </w:pPr>
      <w:r>
        <w:t>-</w:t>
      </w:r>
      <w:r w:rsidR="00A24EA7">
        <w:t xml:space="preserve"> сведения о </w:t>
      </w:r>
      <w:proofErr w:type="gramStart"/>
      <w:r w:rsidR="00A24EA7">
        <w:t>профессиональной</w:t>
      </w:r>
      <w:proofErr w:type="gramEnd"/>
      <w:r w:rsidR="00A24EA7">
        <w:t xml:space="preserve"> переподготовка (при наличии);</w:t>
      </w:r>
    </w:p>
    <w:p w:rsidR="00C24BF4" w:rsidRDefault="006B4AF9">
      <w:pPr>
        <w:pStyle w:val="20"/>
        <w:framePr w:w="9413" w:h="14030" w:hRule="exact" w:wrap="none" w:vAnchor="page" w:hAnchor="page" w:x="1705" w:y="1334"/>
        <w:shd w:val="clear" w:color="auto" w:fill="auto"/>
        <w:ind w:left="1120"/>
        <w:jc w:val="both"/>
      </w:pPr>
      <w:r>
        <w:t>-</w:t>
      </w:r>
      <w:r w:rsidR="00A24EA7">
        <w:t xml:space="preserve">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(модулей).</w:t>
      </w:r>
    </w:p>
    <w:p w:rsidR="00C24BF4" w:rsidRDefault="00A24EA7">
      <w:pPr>
        <w:pStyle w:val="20"/>
        <w:framePr w:w="9413" w:h="14030" w:hRule="exact" w:wrap="none" w:vAnchor="page" w:hAnchor="page" w:x="1705" w:y="1334"/>
        <w:numPr>
          <w:ilvl w:val="0"/>
          <w:numId w:val="4"/>
        </w:numPr>
        <w:shd w:val="clear" w:color="auto" w:fill="auto"/>
        <w:tabs>
          <w:tab w:val="left" w:pos="998"/>
        </w:tabs>
        <w:ind w:firstLine="0"/>
        <w:jc w:val="both"/>
      </w:pPr>
      <w:r>
        <w:t>При размещении информации о «</w:t>
      </w:r>
      <w:r>
        <w:rPr>
          <w:rStyle w:val="27"/>
        </w:rPr>
        <w:t>Материально-техническом обеспечении образовательной деятельности»</w:t>
      </w:r>
      <w:r>
        <w:t xml:space="preserve"> </w:t>
      </w:r>
      <w:proofErr w:type="gramStart"/>
      <w:r>
        <w:t>указывается</w:t>
      </w:r>
      <w:proofErr w:type="gramEnd"/>
      <w: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ДОУ и наличие для них специальных технических средств обучения коллективного и индивидуального пользования.</w:t>
      </w:r>
    </w:p>
    <w:p w:rsidR="00C24BF4" w:rsidRDefault="006B4AF9">
      <w:pPr>
        <w:pStyle w:val="20"/>
        <w:framePr w:w="9413" w:h="14030" w:hRule="exact" w:wrap="none" w:vAnchor="page" w:hAnchor="page" w:x="1705" w:y="1334"/>
        <w:shd w:val="clear" w:color="auto" w:fill="auto"/>
        <w:ind w:firstLine="0"/>
        <w:jc w:val="both"/>
      </w:pPr>
      <w:r>
        <w:t>Г</w:t>
      </w:r>
      <w:r w:rsidR="00A24EA7">
        <w:t xml:space="preserve">осударственные и муниципальные дошкольные образовательные учреждения при размещении информации об условиях питания воспитанников </w:t>
      </w:r>
      <w:proofErr w:type="gramStart"/>
      <w:r w:rsidR="00A24EA7">
        <w:t>размещают</w:t>
      </w:r>
      <w:proofErr w:type="gramEnd"/>
      <w:r w:rsidR="00A24EA7">
        <w:t xml:space="preserve"> в том числе меню ежедневного горячего питания, информацию о наличии диетического меню в детском саду, перечни юридических лиц и индивидуальных предпринимателей, оказывающих услуги по организации питания в ДОУ, перечни юридических лиц и индивидуальных предпринимателей, поставляющих (реализующих) пищевые продукты и продовольственное сырье в ДОУ, формы обратной связи для родителей (законных представителей) обучающихся и ответы на вопросы родителей (законных представителей) по питанию.</w:t>
      </w:r>
    </w:p>
    <w:p w:rsidR="00C24BF4" w:rsidRDefault="00A24EA7">
      <w:pPr>
        <w:pStyle w:val="20"/>
        <w:framePr w:w="9413" w:h="14030" w:hRule="exact" w:wrap="none" w:vAnchor="page" w:hAnchor="page" w:x="1705" w:y="1334"/>
        <w:numPr>
          <w:ilvl w:val="0"/>
          <w:numId w:val="4"/>
        </w:numPr>
        <w:shd w:val="clear" w:color="auto" w:fill="auto"/>
        <w:tabs>
          <w:tab w:val="left" w:pos="902"/>
        </w:tabs>
        <w:spacing w:line="326" w:lineRule="exact"/>
        <w:ind w:firstLine="0"/>
        <w:jc w:val="both"/>
      </w:pPr>
      <w:r>
        <w:rPr>
          <w:rStyle w:val="25"/>
        </w:rPr>
        <w:t xml:space="preserve">Главная страница подраздела </w:t>
      </w:r>
      <w:r>
        <w:rPr>
          <w:rStyle w:val="26"/>
        </w:rPr>
        <w:t xml:space="preserve">«Платные образовательные услуги» </w:t>
      </w:r>
      <w:r>
        <w:rPr>
          <w:rStyle w:val="25"/>
        </w:rPr>
        <w:t>должна содержать следующую информацию о порядке оказания платных образовательных услуг в виде электронных документов</w:t>
      </w:r>
      <w:r>
        <w:t>:</w:t>
      </w:r>
    </w:p>
    <w:p w:rsidR="00C24BF4" w:rsidRDefault="00A24EA7">
      <w:pPr>
        <w:pStyle w:val="20"/>
        <w:framePr w:w="9413" w:h="14030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76"/>
        </w:tabs>
        <w:spacing w:line="326" w:lineRule="exact"/>
        <w:ind w:left="760"/>
      </w:pPr>
      <w: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C24BF4" w:rsidRDefault="00A24EA7">
      <w:pPr>
        <w:pStyle w:val="20"/>
        <w:framePr w:w="9413" w:h="14030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76"/>
        </w:tabs>
        <w:spacing w:line="326" w:lineRule="exact"/>
        <w:ind w:left="760"/>
      </w:pPr>
      <w:r>
        <w:t xml:space="preserve">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программе;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ind w:left="760"/>
        <w:jc w:val="both"/>
      </w:pPr>
      <w:r>
        <w:lastRenderedPageBreak/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4"/>
        </w:numPr>
        <w:shd w:val="clear" w:color="auto" w:fill="auto"/>
        <w:tabs>
          <w:tab w:val="left" w:pos="1301"/>
        </w:tabs>
        <w:ind w:firstLine="0"/>
        <w:jc w:val="both"/>
      </w:pPr>
      <w:r>
        <w:rPr>
          <w:rStyle w:val="25"/>
        </w:rPr>
        <w:t>Главная страница подраздела «</w:t>
      </w:r>
      <w:r>
        <w:rPr>
          <w:rStyle w:val="26"/>
        </w:rPr>
        <w:t>Финансово-хозяйственная деятельность</w:t>
      </w:r>
      <w:r>
        <w:rPr>
          <w:rStyle w:val="25"/>
        </w:rPr>
        <w:t>» должна содержать: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ind w:left="760"/>
        <w:jc w:val="both"/>
      </w:pPr>
      <w:r>
        <w:t>информацию об объеме образовательной деятельности, финансовое обеспечение которой осуществляется:</w:t>
      </w:r>
    </w:p>
    <w:p w:rsidR="00C24BF4" w:rsidRDefault="006B4AF9">
      <w:pPr>
        <w:pStyle w:val="20"/>
        <w:framePr w:w="9403" w:h="14472" w:hRule="exact" w:wrap="none" w:vAnchor="page" w:hAnchor="page" w:x="1710" w:y="1070"/>
        <w:shd w:val="clear" w:color="auto" w:fill="auto"/>
        <w:ind w:left="760" w:firstLine="0"/>
        <w:jc w:val="both"/>
      </w:pPr>
      <w:r>
        <w:rPr>
          <w:rStyle w:val="27"/>
          <w:lang w:eastAsia="en-US" w:bidi="en-US"/>
        </w:rPr>
        <w:t>-</w:t>
      </w:r>
      <w:r w:rsidR="00A24EA7" w:rsidRPr="00CA6F2A">
        <w:rPr>
          <w:lang w:eastAsia="en-US" w:bidi="en-US"/>
        </w:rPr>
        <w:t xml:space="preserve"> </w:t>
      </w:r>
      <w:r w:rsidR="00A24EA7">
        <w:t>за счет бюджетных ассигнований федерального бюджета;</w:t>
      </w:r>
    </w:p>
    <w:p w:rsidR="00C24BF4" w:rsidRDefault="006B4AF9">
      <w:pPr>
        <w:pStyle w:val="20"/>
        <w:framePr w:w="9403" w:h="14472" w:hRule="exact" w:wrap="none" w:vAnchor="page" w:hAnchor="page" w:x="1710" w:y="1070"/>
        <w:shd w:val="clear" w:color="auto" w:fill="auto"/>
        <w:ind w:left="760" w:firstLine="0"/>
        <w:jc w:val="both"/>
      </w:pPr>
      <w:r>
        <w:rPr>
          <w:rStyle w:val="27"/>
          <w:lang w:eastAsia="en-US" w:bidi="en-US"/>
        </w:rPr>
        <w:t>-</w:t>
      </w:r>
      <w:r w:rsidR="00A24EA7" w:rsidRPr="00CA6F2A">
        <w:rPr>
          <w:lang w:eastAsia="en-US" w:bidi="en-US"/>
        </w:rPr>
        <w:t xml:space="preserve"> </w:t>
      </w:r>
      <w:r w:rsidR="00A24EA7">
        <w:t>за счет бюджетов субъектов Российской Федерации;</w:t>
      </w:r>
    </w:p>
    <w:p w:rsidR="00C24BF4" w:rsidRDefault="006B4AF9">
      <w:pPr>
        <w:pStyle w:val="20"/>
        <w:framePr w:w="9403" w:h="14472" w:hRule="exact" w:wrap="none" w:vAnchor="page" w:hAnchor="page" w:x="1710" w:y="1070"/>
        <w:shd w:val="clear" w:color="auto" w:fill="auto"/>
        <w:ind w:left="760" w:firstLine="0"/>
        <w:jc w:val="both"/>
      </w:pPr>
      <w:r>
        <w:rPr>
          <w:rStyle w:val="27"/>
          <w:lang w:eastAsia="en-US" w:bidi="en-US"/>
        </w:rPr>
        <w:t>-</w:t>
      </w:r>
      <w:r w:rsidR="00A24EA7" w:rsidRPr="00CA6F2A">
        <w:rPr>
          <w:lang w:eastAsia="en-US" w:bidi="en-US"/>
        </w:rPr>
        <w:t xml:space="preserve"> </w:t>
      </w:r>
      <w:r w:rsidR="00A24EA7">
        <w:t>за счет местных бюджетов;</w:t>
      </w:r>
    </w:p>
    <w:p w:rsidR="00C24BF4" w:rsidRDefault="006B4AF9">
      <w:pPr>
        <w:pStyle w:val="20"/>
        <w:framePr w:w="9403" w:h="14472" w:hRule="exact" w:wrap="none" w:vAnchor="page" w:hAnchor="page" w:x="1710" w:y="1070"/>
        <w:shd w:val="clear" w:color="auto" w:fill="auto"/>
        <w:ind w:left="760" w:firstLine="0"/>
        <w:jc w:val="both"/>
      </w:pPr>
      <w:r>
        <w:rPr>
          <w:rStyle w:val="27"/>
          <w:lang w:eastAsia="en-US" w:bidi="en-US"/>
        </w:rPr>
        <w:t>-</w:t>
      </w:r>
      <w:r w:rsidR="00A24EA7" w:rsidRPr="00CA6F2A">
        <w:rPr>
          <w:lang w:eastAsia="en-US" w:bidi="en-US"/>
        </w:rPr>
        <w:t xml:space="preserve"> </w:t>
      </w:r>
      <w:r w:rsidR="00A24EA7">
        <w:t>по договорам об оказании платных образовательных услуг;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26" w:lineRule="exact"/>
        <w:ind w:left="760"/>
        <w:jc w:val="both"/>
      </w:pPr>
      <w:r>
        <w:t>информацию о поступлении финансовых и материальных средств по итогам финансового года;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26" w:lineRule="exact"/>
        <w:ind w:left="760"/>
        <w:jc w:val="both"/>
      </w:pPr>
      <w:r>
        <w:t>информацию о расходовании финансовых и материальных средств по итогам финансового года;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26" w:lineRule="exact"/>
        <w:ind w:left="760"/>
        <w:jc w:val="both"/>
      </w:pPr>
      <w:r>
        <w:t>копию плана финансово-хозяйственной деятельности образовательной</w:t>
      </w:r>
    </w:p>
    <w:p w:rsidR="00C24BF4" w:rsidRDefault="00A24EA7">
      <w:pPr>
        <w:pStyle w:val="20"/>
        <w:framePr w:w="9403" w:h="14472" w:hRule="exact" w:wrap="none" w:vAnchor="page" w:hAnchor="page" w:x="1710" w:y="1070"/>
        <w:shd w:val="clear" w:color="auto" w:fill="auto"/>
        <w:tabs>
          <w:tab w:val="left" w:pos="2507"/>
          <w:tab w:val="left" w:pos="5747"/>
        </w:tabs>
        <w:spacing w:line="326" w:lineRule="exact"/>
        <w:ind w:left="760" w:firstLine="0"/>
        <w:jc w:val="both"/>
      </w:pPr>
      <w:r>
        <w:t xml:space="preserve">организации, </w:t>
      </w:r>
      <w:proofErr w:type="gramStart"/>
      <w:r>
        <w:t>утвержденного</w:t>
      </w:r>
      <w:proofErr w:type="gramEnd"/>
      <w:r>
        <w:t xml:space="preserve"> в установленном законодательством Российской</w:t>
      </w:r>
      <w:r>
        <w:tab/>
        <w:t>Федерации порядке,</w:t>
      </w:r>
      <w:r>
        <w:tab/>
        <w:t>или бюджетной сметы</w:t>
      </w:r>
    </w:p>
    <w:p w:rsidR="00C24BF4" w:rsidRDefault="00A24EA7">
      <w:pPr>
        <w:pStyle w:val="20"/>
        <w:framePr w:w="9403" w:h="14472" w:hRule="exact" w:wrap="none" w:vAnchor="page" w:hAnchor="page" w:x="1710" w:y="1070"/>
        <w:shd w:val="clear" w:color="auto" w:fill="auto"/>
        <w:spacing w:line="326" w:lineRule="exact"/>
        <w:ind w:left="760" w:firstLine="0"/>
        <w:jc w:val="both"/>
      </w:pPr>
      <w:r>
        <w:t>образовательной организации.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4"/>
        </w:numPr>
        <w:shd w:val="clear" w:color="auto" w:fill="auto"/>
        <w:tabs>
          <w:tab w:val="left" w:pos="1072"/>
        </w:tabs>
        <w:spacing w:line="326" w:lineRule="exact"/>
        <w:ind w:firstLine="0"/>
        <w:jc w:val="both"/>
      </w:pPr>
      <w:r>
        <w:t xml:space="preserve">Главная страница подраздела </w:t>
      </w:r>
      <w:r>
        <w:rPr>
          <w:rStyle w:val="27"/>
        </w:rPr>
        <w:t>«Вакантные места для приема (перевода) воспитанников»</w:t>
      </w:r>
      <w:r>
        <w:t xml:space="preserve">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26" w:lineRule="exact"/>
        <w:ind w:left="760"/>
        <w:jc w:val="both"/>
      </w:pPr>
      <w:r>
        <w:t>количество вакантных мест для приема (перевода) за счет бюджетных ассигнований федерального бюджета;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26" w:lineRule="exact"/>
        <w:ind w:left="760"/>
        <w:jc w:val="both"/>
      </w:pPr>
      <w: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26" w:lineRule="exact"/>
        <w:ind w:left="760"/>
        <w:jc w:val="both"/>
      </w:pPr>
      <w:r>
        <w:t>количество вакантных мест для приема (перевода) за счет бюджетных ассигнований местных бюджетов;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26" w:lineRule="exact"/>
        <w:ind w:left="760"/>
        <w:jc w:val="both"/>
      </w:pPr>
      <w:r>
        <w:t>количество вакантных мест для приема (перевода) за счет средств физических и (или) юридических лиц.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4"/>
        </w:numPr>
        <w:shd w:val="clear" w:color="auto" w:fill="auto"/>
        <w:tabs>
          <w:tab w:val="left" w:pos="1072"/>
        </w:tabs>
        <w:spacing w:line="326" w:lineRule="exact"/>
        <w:ind w:firstLine="0"/>
        <w:jc w:val="both"/>
      </w:pPr>
      <w:r>
        <w:rPr>
          <w:rStyle w:val="25"/>
        </w:rPr>
        <w:t xml:space="preserve">Главная страница подраздела </w:t>
      </w:r>
      <w:r>
        <w:rPr>
          <w:rStyle w:val="26"/>
        </w:rPr>
        <w:t>«Доступная среда</w:t>
      </w:r>
      <w:r>
        <w:rPr>
          <w:rStyle w:val="25"/>
        </w:rPr>
        <w:t>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26" w:lineRule="exact"/>
        <w:ind w:left="760"/>
        <w:jc w:val="both"/>
      </w:pPr>
      <w:r>
        <w:t>о специально оборудованных учебных кабинетах (группах);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26" w:lineRule="exact"/>
        <w:ind w:left="760"/>
        <w:jc w:val="both"/>
      </w:pPr>
      <w: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spacing w:line="317" w:lineRule="exact"/>
        <w:ind w:left="760"/>
        <w:jc w:val="both"/>
      </w:pPr>
      <w:r>
        <w:t>о библиотеке, приспособленной для использования инвалидами и лицами с ограниченными возможностями здоровья;</w:t>
      </w:r>
    </w:p>
    <w:p w:rsidR="00C24BF4" w:rsidRDefault="00A24EA7">
      <w:pPr>
        <w:pStyle w:val="20"/>
        <w:framePr w:w="9403" w:h="14472" w:hRule="exact" w:wrap="none" w:vAnchor="page" w:hAnchor="page" w:x="1710" w:y="1070"/>
        <w:numPr>
          <w:ilvl w:val="0"/>
          <w:numId w:val="3"/>
        </w:numPr>
        <w:shd w:val="clear" w:color="auto" w:fill="auto"/>
        <w:tabs>
          <w:tab w:val="left" w:pos="752"/>
        </w:tabs>
        <w:ind w:left="760"/>
        <w:jc w:val="both"/>
      </w:pPr>
      <w:r>
        <w:t>об объектах спорта, приспособленных для использования инвалидами и лицами с ограниченными возможностями здоровья;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26" w:lineRule="exact"/>
        <w:ind w:left="760"/>
        <w:jc w:val="both"/>
      </w:pPr>
      <w:r>
        <w:lastRenderedPageBreak/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26" w:lineRule="exact"/>
        <w:ind w:left="760"/>
        <w:jc w:val="both"/>
      </w:pPr>
      <w:r>
        <w:t>об обеспечении беспрепятственного доступа в здания дошкольного образовательного учреждения;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26" w:lineRule="exact"/>
        <w:ind w:left="760"/>
        <w:jc w:val="both"/>
      </w:pPr>
      <w:r>
        <w:t>о специальных условиях питания;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26" w:lineRule="exact"/>
        <w:ind w:left="760"/>
        <w:jc w:val="both"/>
      </w:pPr>
      <w:r>
        <w:t>о специальных условиях охраны здоровья;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26" w:lineRule="exact"/>
        <w:ind w:left="760"/>
        <w:jc w:val="both"/>
      </w:pPr>
      <w:r>
        <w:t>о доступе к информационным системам и информационно - 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17" w:lineRule="exact"/>
        <w:ind w:left="760"/>
        <w:jc w:val="both"/>
      </w:pPr>
      <w: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31" w:lineRule="exact"/>
        <w:ind w:left="760"/>
        <w:jc w:val="both"/>
      </w:pPr>
      <w:r>
        <w:t>о наличии специальных технических средств обучения коллективного и индивидуального пользования;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31" w:lineRule="exact"/>
        <w:ind w:left="760"/>
        <w:jc w:val="both"/>
      </w:pPr>
      <w:r>
        <w:t>о наличии условий для беспрепятственного доступа в интернат;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ind w:left="760"/>
        <w:jc w:val="both"/>
      </w:pPr>
      <w: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4"/>
        </w:numPr>
        <w:shd w:val="clear" w:color="auto" w:fill="auto"/>
        <w:tabs>
          <w:tab w:val="left" w:pos="1046"/>
        </w:tabs>
        <w:ind w:firstLine="0"/>
        <w:jc w:val="both"/>
      </w:pPr>
      <w:r>
        <w:rPr>
          <w:rStyle w:val="25"/>
        </w:rPr>
        <w:t xml:space="preserve">Главная страница подраздела </w:t>
      </w:r>
      <w:r>
        <w:rPr>
          <w:rStyle w:val="26"/>
        </w:rPr>
        <w:t xml:space="preserve">«Международное сотрудничество» </w:t>
      </w:r>
      <w:r>
        <w:rPr>
          <w:rStyle w:val="25"/>
        </w:rPr>
        <w:t>должна содержать информацию: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ind w:left="760"/>
        <w:jc w:val="both"/>
      </w:pPr>
      <w:r>
        <w:t>о заключенных и планируемых к заключению договорах с иностранными и (или) международными организациями по вопросам образования и науки;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26" w:lineRule="exact"/>
        <w:ind w:left="760"/>
        <w:jc w:val="both"/>
      </w:pPr>
      <w:r>
        <w:t>о международной аккредитации образовательных программ (при наличии).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4"/>
        </w:numPr>
        <w:shd w:val="clear" w:color="auto" w:fill="auto"/>
        <w:tabs>
          <w:tab w:val="left" w:pos="1046"/>
        </w:tabs>
        <w:spacing w:line="326" w:lineRule="exact"/>
        <w:ind w:firstLine="0"/>
        <w:jc w:val="both"/>
      </w:pPr>
      <w:r>
        <w:rPr>
          <w:rStyle w:val="25"/>
        </w:rPr>
        <w:t>Главная страница подраздела «</w:t>
      </w:r>
      <w:r>
        <w:rPr>
          <w:rStyle w:val="26"/>
        </w:rPr>
        <w:t>Организация питания в детском саду»</w:t>
      </w:r>
      <w:r>
        <w:rPr>
          <w:rStyle w:val="25"/>
        </w:rPr>
        <w:t xml:space="preserve"> должна содержать информацию об условиях питания воспитанников, в том числе: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326" w:lineRule="exact"/>
        <w:ind w:left="760"/>
        <w:jc w:val="both"/>
      </w:pPr>
      <w:r>
        <w:t>меню ежедневного горячего питания;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spacing w:line="280" w:lineRule="exact"/>
        <w:ind w:left="760"/>
        <w:jc w:val="both"/>
      </w:pPr>
      <w:r>
        <w:t>информацию о наличии диетического меню в ДОУ;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spacing w:line="326" w:lineRule="exact"/>
        <w:ind w:left="760"/>
        <w:jc w:val="both"/>
      </w:pPr>
      <w:r>
        <w:t xml:space="preserve"> перечни юридических лиц и индивидуальных предпринимателей, оказывающих услуги по организации питания в детском саду;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3136"/>
          <w:tab w:val="left" w:pos="7374"/>
          <w:tab w:val="left" w:pos="9069"/>
        </w:tabs>
        <w:ind w:left="760"/>
        <w:jc w:val="both"/>
      </w:pPr>
      <w:r>
        <w:t xml:space="preserve"> перечни юридических лиц и индивидуальных предпринимателей, поставляющих</w:t>
      </w:r>
      <w:r>
        <w:tab/>
        <w:t>(реализующих) пищевые</w:t>
      </w:r>
      <w:r>
        <w:tab/>
        <w:t>продукты</w:t>
      </w:r>
      <w:r>
        <w:tab/>
        <w:t>и</w:t>
      </w:r>
    </w:p>
    <w:p w:rsidR="00C24BF4" w:rsidRDefault="00A24EA7">
      <w:pPr>
        <w:pStyle w:val="20"/>
        <w:framePr w:w="9408" w:h="14533" w:hRule="exact" w:wrap="none" w:vAnchor="page" w:hAnchor="page" w:x="1707" w:y="1009"/>
        <w:shd w:val="clear" w:color="auto" w:fill="auto"/>
        <w:ind w:right="220" w:firstLine="0"/>
        <w:jc w:val="right"/>
      </w:pPr>
      <w:r>
        <w:t>продовольственное сырье в дошкольное образовательное учреждение;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0"/>
          <w:numId w:val="3"/>
        </w:numPr>
        <w:shd w:val="clear" w:color="auto" w:fill="auto"/>
        <w:tabs>
          <w:tab w:val="left" w:pos="749"/>
        </w:tabs>
        <w:ind w:left="760"/>
        <w:jc w:val="both"/>
      </w:pPr>
      <w:r>
        <w:t>форму обратной связи для родителей (законных представителей) воспитанников и ответы на вопросы родителей (законных представителей) по питанию.</w:t>
      </w:r>
    </w:p>
    <w:p w:rsidR="00C24BF4" w:rsidRDefault="00A24EA7">
      <w:pPr>
        <w:pStyle w:val="20"/>
        <w:framePr w:w="9408" w:h="14533" w:hRule="exact" w:wrap="none" w:vAnchor="page" w:hAnchor="page" w:x="1707" w:y="1009"/>
        <w:numPr>
          <w:ilvl w:val="1"/>
          <w:numId w:val="2"/>
        </w:numPr>
        <w:shd w:val="clear" w:color="auto" w:fill="auto"/>
        <w:tabs>
          <w:tab w:val="left" w:pos="749"/>
        </w:tabs>
        <w:ind w:firstLine="0"/>
        <w:jc w:val="both"/>
      </w:pPr>
      <w:r>
        <w:t>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13" w:h="14064" w:hRule="exact" w:wrap="none" w:vAnchor="page" w:hAnchor="page" w:x="1705" w:y="1334"/>
        <w:shd w:val="clear" w:color="auto" w:fill="auto"/>
        <w:tabs>
          <w:tab w:val="left" w:pos="749"/>
        </w:tabs>
        <w:ind w:firstLine="0"/>
        <w:jc w:val="both"/>
      </w:pPr>
      <w:r>
        <w:lastRenderedPageBreak/>
        <w:t>организации и системе образования.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1"/>
          <w:numId w:val="2"/>
        </w:numPr>
        <w:shd w:val="clear" w:color="auto" w:fill="auto"/>
        <w:tabs>
          <w:tab w:val="left" w:pos="735"/>
        </w:tabs>
        <w:ind w:firstLine="0"/>
        <w:jc w:val="both"/>
      </w:pPr>
      <w:r>
        <w:t>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1"/>
          <w:numId w:val="2"/>
        </w:numPr>
        <w:shd w:val="clear" w:color="auto" w:fill="auto"/>
        <w:tabs>
          <w:tab w:val="left" w:pos="922"/>
        </w:tabs>
        <w:ind w:firstLine="0"/>
        <w:jc w:val="both"/>
      </w:pPr>
      <w:r>
        <w:rPr>
          <w:rStyle w:val="28"/>
        </w:rPr>
        <w:t xml:space="preserve">Учредителям </w:t>
      </w:r>
      <w:r>
        <w:t>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35"/>
        </w:tabs>
        <w:ind w:left="740" w:hanging="340"/>
        <w:jc w:val="both"/>
      </w:pPr>
      <w:r>
        <w:t xml:space="preserve">о наличии и составе органов общественно </w:t>
      </w:r>
      <w:proofErr w:type="gramStart"/>
      <w:r>
        <w:t>-г</w:t>
      </w:r>
      <w:proofErr w:type="gramEnd"/>
      <w:r>
        <w:t>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35"/>
        </w:tabs>
        <w:spacing w:line="317" w:lineRule="exact"/>
        <w:ind w:left="740" w:hanging="340"/>
        <w:jc w:val="both"/>
      </w:pPr>
      <w: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35"/>
        </w:tabs>
        <w:ind w:left="740" w:hanging="340"/>
        <w:jc w:val="both"/>
      </w:pPr>
      <w: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35"/>
        </w:tabs>
        <w:ind w:left="740" w:hanging="340"/>
        <w:jc w:val="both"/>
      </w:pPr>
      <w: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35"/>
        </w:tabs>
        <w:ind w:left="740" w:hanging="340"/>
        <w:jc w:val="both"/>
      </w:pPr>
      <w:r>
        <w:t xml:space="preserve"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</w:t>
      </w:r>
      <w:proofErr w:type="gramStart"/>
      <w:r>
        <w:t>контроля за</w:t>
      </w:r>
      <w:proofErr w:type="gramEnd"/>
      <w:r>
        <w:t xml:space="preserve"> их расходованием;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35"/>
        </w:tabs>
        <w:ind w:left="740" w:hanging="340"/>
        <w:jc w:val="both"/>
      </w:pPr>
      <w:r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35"/>
        </w:tabs>
        <w:spacing w:after="4" w:line="280" w:lineRule="exact"/>
        <w:ind w:left="740" w:hanging="340"/>
        <w:jc w:val="both"/>
      </w:pPr>
      <w:r>
        <w:t>о проведении в ДОУ праздничных мероприятий;</w:t>
      </w:r>
    </w:p>
    <w:p w:rsidR="00C24BF4" w:rsidRDefault="00A24EA7">
      <w:pPr>
        <w:pStyle w:val="20"/>
        <w:framePr w:w="9413" w:h="14064" w:hRule="exact" w:wrap="none" w:vAnchor="page" w:hAnchor="page" w:x="1705" w:y="1334"/>
        <w:numPr>
          <w:ilvl w:val="0"/>
          <w:numId w:val="3"/>
        </w:numPr>
        <w:shd w:val="clear" w:color="auto" w:fill="auto"/>
        <w:tabs>
          <w:tab w:val="left" w:pos="735"/>
        </w:tabs>
        <w:ind w:left="740" w:hanging="340"/>
        <w:jc w:val="both"/>
      </w:pPr>
      <w: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22" w:h="14548" w:hRule="exact" w:wrap="none" w:vAnchor="page" w:hAnchor="page" w:x="1700" w:y="994"/>
        <w:numPr>
          <w:ilvl w:val="1"/>
          <w:numId w:val="2"/>
        </w:numPr>
        <w:shd w:val="clear" w:color="auto" w:fill="auto"/>
        <w:tabs>
          <w:tab w:val="left" w:pos="762"/>
        </w:tabs>
        <w:ind w:firstLine="0"/>
        <w:jc w:val="both"/>
      </w:pPr>
      <w:r>
        <w:lastRenderedPageBreak/>
        <w:t>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</w:p>
    <w:p w:rsidR="00C24BF4" w:rsidRDefault="00A24EA7">
      <w:pPr>
        <w:pStyle w:val="20"/>
        <w:framePr w:w="9422" w:h="14548" w:hRule="exact" w:wrap="none" w:vAnchor="page" w:hAnchor="page" w:x="1700" w:y="994"/>
        <w:numPr>
          <w:ilvl w:val="1"/>
          <w:numId w:val="2"/>
        </w:numPr>
        <w:shd w:val="clear" w:color="auto" w:fill="auto"/>
        <w:tabs>
          <w:tab w:val="left" w:pos="762"/>
        </w:tabs>
        <w:ind w:firstLine="0"/>
        <w:jc w:val="both"/>
      </w:pPr>
      <w:r>
        <w:t xml:space="preserve">Также на сайте учредителя государственных (муниципальных) 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 </w:t>
      </w:r>
      <w:proofErr w:type="gramStart"/>
      <w:r>
        <w:t>-н</w:t>
      </w:r>
      <w:proofErr w:type="gramEnd"/>
      <w:r>
        <w:t>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</w:t>
      </w:r>
      <w:proofErr w:type="gramStart"/>
      <w:r>
        <w:t>дств с р</w:t>
      </w:r>
      <w:proofErr w:type="gramEnd"/>
      <w:r>
        <w:t>одителей).</w:t>
      </w:r>
    </w:p>
    <w:p w:rsidR="00C24BF4" w:rsidRDefault="00A24EA7">
      <w:pPr>
        <w:pStyle w:val="20"/>
        <w:framePr w:w="9422" w:h="14548" w:hRule="exact" w:wrap="none" w:vAnchor="page" w:hAnchor="page" w:x="1700" w:y="994"/>
        <w:numPr>
          <w:ilvl w:val="1"/>
          <w:numId w:val="2"/>
        </w:numPr>
        <w:shd w:val="clear" w:color="auto" w:fill="auto"/>
        <w:ind w:firstLine="0"/>
        <w:jc w:val="both"/>
      </w:pPr>
      <w:r>
        <w:t xml:space="preserve">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C24BF4" w:rsidRDefault="00A24EA7">
      <w:pPr>
        <w:pStyle w:val="20"/>
        <w:framePr w:w="9422" w:h="14548" w:hRule="exact" w:wrap="none" w:vAnchor="page" w:hAnchor="page" w:x="1700" w:y="994"/>
        <w:numPr>
          <w:ilvl w:val="1"/>
          <w:numId w:val="2"/>
        </w:numPr>
        <w:shd w:val="clear" w:color="auto" w:fill="auto"/>
        <w:tabs>
          <w:tab w:val="left" w:pos="762"/>
        </w:tabs>
        <w:ind w:firstLine="0"/>
        <w:jc w:val="both"/>
      </w:pPr>
      <w:r>
        <w:t xml:space="preserve">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детских проектов ДОУ </w:t>
      </w:r>
      <w:hyperlink r:id="rId11" w:history="1">
        <w:r>
          <w:rPr>
            <w:rStyle w:val="a3"/>
            <w:lang w:val="en-US" w:eastAsia="en-US" w:bidi="en-US"/>
          </w:rPr>
          <w:t>https</w:t>
        </w:r>
        <w:r w:rsidRPr="00CA6F2A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obuchonok</w:t>
        </w:r>
        <w:r w:rsidRPr="00CA6F2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CA6F2A">
          <w:rPr>
            <w:rStyle w:val="a3"/>
            <w:lang w:eastAsia="en-US" w:bidi="en-US"/>
          </w:rPr>
          <w:t>/</w:t>
        </w:r>
      </w:hyperlink>
      <w:r w:rsidRPr="00CA6F2A">
        <w:rPr>
          <w:lang w:eastAsia="en-US" w:bidi="en-US"/>
        </w:rPr>
        <w:t xml:space="preserve">, </w:t>
      </w:r>
      <w:r>
        <w:t xml:space="preserve">а также на сайт документации для детского сада </w:t>
      </w:r>
      <w:hyperlink r:id="rId12" w:history="1">
        <w:r>
          <w:rPr>
            <w:rStyle w:val="a3"/>
            <w:lang w:val="en-US" w:eastAsia="en-US" w:bidi="en-US"/>
          </w:rPr>
          <w:t>https</w:t>
        </w:r>
        <w:r w:rsidRPr="00CA6F2A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ohrana</w:t>
        </w:r>
        <w:r w:rsidRPr="00CA6F2A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tryda</w:t>
        </w:r>
        <w:r w:rsidRPr="00CA6F2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CA6F2A">
          <w:rPr>
            <w:rStyle w:val="a3"/>
            <w:lang w:eastAsia="en-US" w:bidi="en-US"/>
          </w:rPr>
          <w:t>/</w:t>
        </w:r>
      </w:hyperlink>
      <w:r w:rsidRPr="00CA6F2A">
        <w:rPr>
          <w:lang w:eastAsia="en-US" w:bidi="en-US"/>
        </w:rPr>
        <w:t>.</w:t>
      </w:r>
    </w:p>
    <w:p w:rsidR="00C24BF4" w:rsidRDefault="00A24EA7">
      <w:pPr>
        <w:pStyle w:val="20"/>
        <w:framePr w:w="9422" w:h="14548" w:hRule="exact" w:wrap="none" w:vAnchor="page" w:hAnchor="page" w:x="1700" w:y="994"/>
        <w:numPr>
          <w:ilvl w:val="1"/>
          <w:numId w:val="2"/>
        </w:numPr>
        <w:shd w:val="clear" w:color="auto" w:fill="auto"/>
        <w:tabs>
          <w:tab w:val="left" w:pos="946"/>
          <w:tab w:val="left" w:pos="8093"/>
        </w:tabs>
        <w:ind w:firstLine="0"/>
        <w:jc w:val="both"/>
      </w:pPr>
      <w:r>
        <w:t>Размещение информации рекламно-коммерческого</w:t>
      </w:r>
      <w:r>
        <w:tab/>
        <w:t>характера</w:t>
      </w:r>
    </w:p>
    <w:p w:rsidR="00C24BF4" w:rsidRDefault="00A24EA7">
      <w:pPr>
        <w:pStyle w:val="20"/>
        <w:framePr w:w="9422" w:h="14548" w:hRule="exact" w:wrap="none" w:vAnchor="page" w:hAnchor="page" w:x="1700" w:y="994"/>
        <w:shd w:val="clear" w:color="auto" w:fill="auto"/>
        <w:spacing w:after="300"/>
        <w:ind w:firstLine="0"/>
        <w:jc w:val="both"/>
      </w:pPr>
      <w:r>
        <w:t>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C24BF4" w:rsidRDefault="00A24EA7">
      <w:pPr>
        <w:pStyle w:val="22"/>
        <w:framePr w:w="9422" w:h="14548" w:hRule="exact" w:wrap="none" w:vAnchor="page" w:hAnchor="page" w:x="1700" w:y="994"/>
        <w:numPr>
          <w:ilvl w:val="0"/>
          <w:numId w:val="2"/>
        </w:numPr>
        <w:shd w:val="clear" w:color="auto" w:fill="auto"/>
        <w:tabs>
          <w:tab w:val="left" w:pos="2747"/>
        </w:tabs>
        <w:spacing w:after="0" w:line="322" w:lineRule="exact"/>
        <w:ind w:left="2420" w:firstLine="0"/>
        <w:jc w:val="both"/>
      </w:pPr>
      <w:bookmarkStart w:id="6" w:name="bookmark7"/>
      <w:r>
        <w:t>Редколлегия официального сайта</w:t>
      </w:r>
      <w:bookmarkEnd w:id="6"/>
    </w:p>
    <w:p w:rsidR="00C24BF4" w:rsidRDefault="00A24EA7">
      <w:pPr>
        <w:pStyle w:val="20"/>
        <w:framePr w:w="9422" w:h="14548" w:hRule="exact" w:wrap="none" w:vAnchor="page" w:hAnchor="page" w:x="1700" w:y="994"/>
        <w:numPr>
          <w:ilvl w:val="1"/>
          <w:numId w:val="2"/>
        </w:numPr>
        <w:shd w:val="clear" w:color="auto" w:fill="auto"/>
        <w:tabs>
          <w:tab w:val="left" w:pos="542"/>
        </w:tabs>
        <w:ind w:firstLine="0"/>
        <w:jc w:val="both"/>
      </w:pPr>
      <w:r>
        <w:t>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</w:t>
      </w:r>
    </w:p>
    <w:p w:rsidR="00C24BF4" w:rsidRDefault="00A24EA7">
      <w:pPr>
        <w:pStyle w:val="20"/>
        <w:framePr w:w="9422" w:h="14548" w:hRule="exact" w:wrap="none" w:vAnchor="page" w:hAnchor="page" w:x="1700" w:y="994"/>
        <w:numPr>
          <w:ilvl w:val="1"/>
          <w:numId w:val="2"/>
        </w:numPr>
        <w:shd w:val="clear" w:color="auto" w:fill="auto"/>
        <w:tabs>
          <w:tab w:val="left" w:pos="542"/>
        </w:tabs>
        <w:ind w:firstLine="0"/>
        <w:jc w:val="both"/>
      </w:pPr>
      <w:r>
        <w:t>Обязанности сотрудника, ответственного за функционирование сайта,</w:t>
      </w:r>
    </w:p>
    <w:p w:rsidR="00C24BF4" w:rsidRDefault="00A24EA7">
      <w:pPr>
        <w:pStyle w:val="20"/>
        <w:framePr w:w="9422" w:h="14548" w:hRule="exact" w:wrap="none" w:vAnchor="page" w:hAnchor="page" w:x="1700" w:y="994"/>
        <w:shd w:val="clear" w:color="auto" w:fill="auto"/>
        <w:tabs>
          <w:tab w:val="left" w:pos="1822"/>
          <w:tab w:val="left" w:pos="7183"/>
        </w:tabs>
        <w:ind w:firstLine="0"/>
        <w:jc w:val="both"/>
      </w:pPr>
      <w:r>
        <w:t>включают</w:t>
      </w:r>
      <w:r>
        <w:tab/>
        <w:t>организацию всех видов работ,</w:t>
      </w:r>
      <w:r>
        <w:tab/>
        <w:t>обеспечивающих</w:t>
      </w:r>
    </w:p>
    <w:p w:rsidR="00C24BF4" w:rsidRDefault="00A24EA7">
      <w:pPr>
        <w:pStyle w:val="20"/>
        <w:framePr w:w="9422" w:h="14548" w:hRule="exact" w:wrap="none" w:vAnchor="page" w:hAnchor="page" w:x="1700" w:y="994"/>
        <w:shd w:val="clear" w:color="auto" w:fill="auto"/>
        <w:ind w:firstLine="0"/>
        <w:jc w:val="both"/>
      </w:pPr>
      <w:r>
        <w:t>работоспособность сайта дошкольного образовательного учреждения.</w:t>
      </w:r>
    </w:p>
    <w:p w:rsidR="00C24BF4" w:rsidRDefault="00A24EA7">
      <w:pPr>
        <w:pStyle w:val="20"/>
        <w:framePr w:w="9422" w:h="14548" w:hRule="exact" w:wrap="none" w:vAnchor="page" w:hAnchor="page" w:x="1700" w:y="994"/>
        <w:numPr>
          <w:ilvl w:val="1"/>
          <w:numId w:val="2"/>
        </w:numPr>
        <w:shd w:val="clear" w:color="auto" w:fill="auto"/>
        <w:tabs>
          <w:tab w:val="left" w:pos="542"/>
        </w:tabs>
        <w:ind w:firstLine="0"/>
        <w:jc w:val="both"/>
      </w:pPr>
      <w:r>
        <w:t>Членам редколлегии официального сайта ДОУ вменяются следующие обязанности:</w:t>
      </w:r>
    </w:p>
    <w:p w:rsidR="00C24BF4" w:rsidRDefault="00A24EA7">
      <w:pPr>
        <w:pStyle w:val="20"/>
        <w:framePr w:w="9422" w:h="14548" w:hRule="exact" w:wrap="none" w:vAnchor="page" w:hAnchor="page" w:x="1700" w:y="994"/>
        <w:shd w:val="clear" w:color="auto" w:fill="auto"/>
        <w:tabs>
          <w:tab w:val="left" w:pos="1822"/>
          <w:tab w:val="left" w:pos="7183"/>
        </w:tabs>
        <w:ind w:firstLine="0"/>
        <w:jc w:val="both"/>
      </w:pPr>
      <w:r>
        <w:t>обеспечение</w:t>
      </w:r>
      <w:r>
        <w:tab/>
        <w:t>взаимодействия сайта дошкольного</w:t>
      </w:r>
      <w:r>
        <w:tab/>
        <w:t>образовательного</w:t>
      </w:r>
    </w:p>
    <w:p w:rsidR="00C24BF4" w:rsidRDefault="00A24EA7">
      <w:pPr>
        <w:pStyle w:val="20"/>
        <w:framePr w:w="9422" w:h="14548" w:hRule="exact" w:wrap="none" w:vAnchor="page" w:hAnchor="page" w:x="1700" w:y="994"/>
        <w:shd w:val="clear" w:color="auto" w:fill="auto"/>
        <w:ind w:firstLine="0"/>
        <w:jc w:val="both"/>
      </w:pPr>
      <w:r>
        <w:t>учреждения с внешними информационно-телекоммуникационными сетями, с глобальной сетью Интернет;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13" w:h="14549" w:hRule="exact" w:wrap="none" w:vAnchor="page" w:hAnchor="page" w:x="1705" w:y="993"/>
        <w:shd w:val="clear" w:color="auto" w:fill="auto"/>
        <w:tabs>
          <w:tab w:val="left" w:pos="1757"/>
          <w:tab w:val="left" w:pos="5698"/>
        </w:tabs>
        <w:ind w:firstLine="0"/>
        <w:jc w:val="both"/>
      </w:pPr>
      <w:r>
        <w:lastRenderedPageBreak/>
        <w:t>проведение</w:t>
      </w:r>
      <w:r>
        <w:tab/>
        <w:t>организационно-технических</w:t>
      </w:r>
      <w:r>
        <w:tab/>
        <w:t>мероприятий по защите</w:t>
      </w:r>
    </w:p>
    <w:p w:rsidR="00C24BF4" w:rsidRDefault="00A24EA7">
      <w:pPr>
        <w:pStyle w:val="20"/>
        <w:framePr w:w="9413" w:h="14549" w:hRule="exact" w:wrap="none" w:vAnchor="page" w:hAnchor="page" w:x="1705" w:y="993"/>
        <w:shd w:val="clear" w:color="auto" w:fill="auto"/>
        <w:ind w:firstLine="0"/>
      </w:pPr>
      <w:r>
        <w:t>информации официального сайта ДОУ от несанкционированного доступа; 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</w:t>
      </w:r>
    </w:p>
    <w:p w:rsidR="00C24BF4" w:rsidRDefault="00A24EA7">
      <w:pPr>
        <w:pStyle w:val="20"/>
        <w:framePr w:w="9413" w:h="14549" w:hRule="exact" w:wrap="none" w:vAnchor="page" w:hAnchor="page" w:x="1705" w:y="993"/>
        <w:shd w:val="clear" w:color="auto" w:fill="auto"/>
        <w:ind w:firstLine="0"/>
      </w:pPr>
      <w:r>
        <w:t>ведение архива информационных материалов и программного обеспечения, необходимого для восстановления и инсталляции сайта детского сада; регулярное резервное копирование данных и настроек сайта дошкольного образовательного учреждения;</w:t>
      </w:r>
    </w:p>
    <w:p w:rsidR="00C24BF4" w:rsidRDefault="00A24EA7">
      <w:pPr>
        <w:pStyle w:val="20"/>
        <w:framePr w:w="9413" w:h="14549" w:hRule="exact" w:wrap="none" w:vAnchor="page" w:hAnchor="page" w:x="1705" w:y="993"/>
        <w:shd w:val="clear" w:color="auto" w:fill="auto"/>
        <w:ind w:firstLine="0"/>
        <w:jc w:val="both"/>
      </w:pPr>
      <w:r>
        <w:t>разграничение прав доступа к ресурсам сайта дошкольного образовательного учреждения и прав на изменение информации;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1"/>
          <w:numId w:val="2"/>
        </w:numPr>
        <w:shd w:val="clear" w:color="auto" w:fill="auto"/>
        <w:tabs>
          <w:tab w:val="left" w:pos="720"/>
        </w:tabs>
        <w:spacing w:after="300"/>
        <w:ind w:firstLine="0"/>
        <w:jc w:val="both"/>
      </w:pPr>
      <w:r>
        <w:t>Сотрудники, ответственные за работу с сайтом, выполняют сбор, обработку и размещение информации на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C24BF4" w:rsidRDefault="00A24EA7">
      <w:pPr>
        <w:pStyle w:val="22"/>
        <w:framePr w:w="9413" w:h="14549" w:hRule="exact" w:wrap="none" w:vAnchor="page" w:hAnchor="page" w:x="1705" w:y="993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322" w:lineRule="exact"/>
        <w:ind w:left="760" w:hanging="360"/>
        <w:jc w:val="both"/>
      </w:pPr>
      <w:bookmarkStart w:id="7" w:name="bookmark8"/>
      <w:r>
        <w:t xml:space="preserve">Порядок размещения и обновления информации на </w:t>
      </w:r>
      <w:proofErr w:type="gramStart"/>
      <w:r>
        <w:t>официальном</w:t>
      </w:r>
      <w:bookmarkEnd w:id="7"/>
      <w:proofErr w:type="gramEnd"/>
    </w:p>
    <w:p w:rsidR="00C24BF4" w:rsidRDefault="00A24EA7">
      <w:pPr>
        <w:pStyle w:val="22"/>
        <w:framePr w:w="9413" w:h="14549" w:hRule="exact" w:wrap="none" w:vAnchor="page" w:hAnchor="page" w:x="1705" w:y="993"/>
        <w:shd w:val="clear" w:color="auto" w:fill="auto"/>
        <w:spacing w:after="0" w:line="322" w:lineRule="exact"/>
        <w:ind w:firstLine="0"/>
      </w:pPr>
      <w:bookmarkStart w:id="8" w:name="bookmark9"/>
      <w:proofErr w:type="gramStart"/>
      <w:r>
        <w:t>сайте</w:t>
      </w:r>
      <w:bookmarkEnd w:id="8"/>
      <w:proofErr w:type="gramEnd"/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1"/>
          <w:numId w:val="2"/>
        </w:numPr>
        <w:shd w:val="clear" w:color="auto" w:fill="auto"/>
        <w:tabs>
          <w:tab w:val="left" w:pos="883"/>
        </w:tabs>
        <w:ind w:firstLine="0"/>
        <w:jc w:val="both"/>
      </w:pPr>
      <w:r>
        <w:t>Администрация дошкольного образовательного учреждения обеспечивает координацию работ по информационному наполнению и обновлению официального сайта.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1"/>
          <w:numId w:val="2"/>
        </w:numPr>
        <w:shd w:val="clear" w:color="auto" w:fill="auto"/>
        <w:tabs>
          <w:tab w:val="left" w:pos="542"/>
        </w:tabs>
        <w:ind w:firstLine="0"/>
        <w:jc w:val="both"/>
      </w:pPr>
      <w:r>
        <w:rPr>
          <w:rStyle w:val="25"/>
        </w:rPr>
        <w:t>ДОУ самостоятельно обеспечивает: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0"/>
          <w:numId w:val="3"/>
        </w:numPr>
        <w:shd w:val="clear" w:color="auto" w:fill="auto"/>
        <w:tabs>
          <w:tab w:val="left" w:pos="720"/>
        </w:tabs>
        <w:ind w:left="760"/>
        <w:jc w:val="both"/>
      </w:pPr>
      <w:r>
        <w:t>постоянную поддержку официального сайта в работоспособном состоянии;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0"/>
          <w:numId w:val="3"/>
        </w:numPr>
        <w:shd w:val="clear" w:color="auto" w:fill="auto"/>
        <w:tabs>
          <w:tab w:val="left" w:pos="720"/>
        </w:tabs>
        <w:ind w:left="760"/>
        <w:jc w:val="both"/>
      </w:pPr>
      <w:r>
        <w:t>взаимодействие с внешними информационно-телекоммуникационными сетями и сетью Интернет;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0"/>
          <w:numId w:val="3"/>
        </w:numPr>
        <w:shd w:val="clear" w:color="auto" w:fill="auto"/>
        <w:tabs>
          <w:tab w:val="left" w:pos="720"/>
        </w:tabs>
        <w:ind w:left="760"/>
        <w:jc w:val="both"/>
      </w:pPr>
      <w: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0"/>
          <w:numId w:val="3"/>
        </w:numPr>
        <w:shd w:val="clear" w:color="auto" w:fill="auto"/>
        <w:tabs>
          <w:tab w:val="left" w:pos="720"/>
        </w:tabs>
        <w:ind w:left="760"/>
        <w:jc w:val="both"/>
      </w:pPr>
      <w:r>
        <w:t>размещение материалов на официальном сайте;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0"/>
          <w:numId w:val="3"/>
        </w:numPr>
        <w:shd w:val="clear" w:color="auto" w:fill="auto"/>
        <w:tabs>
          <w:tab w:val="left" w:pos="720"/>
        </w:tabs>
        <w:ind w:left="760"/>
        <w:jc w:val="both"/>
      </w:pPr>
      <w: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1"/>
          <w:numId w:val="2"/>
        </w:numPr>
        <w:shd w:val="clear" w:color="auto" w:fill="auto"/>
        <w:tabs>
          <w:tab w:val="left" w:pos="720"/>
        </w:tabs>
        <w:ind w:firstLine="0"/>
        <w:jc w:val="both"/>
      </w:pPr>
      <w:r>
        <w:t>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1"/>
          <w:numId w:val="2"/>
        </w:numPr>
        <w:shd w:val="clear" w:color="auto" w:fill="auto"/>
        <w:tabs>
          <w:tab w:val="left" w:pos="542"/>
        </w:tabs>
        <w:ind w:firstLine="0"/>
        <w:jc w:val="both"/>
      </w:pPr>
      <w:r>
        <w:t>Сайт должен иметь версию для слабовидящих (для инвалидов и лиц с ограниченными возможностями здоровья по зрению).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1"/>
          <w:numId w:val="2"/>
        </w:numPr>
        <w:shd w:val="clear" w:color="auto" w:fill="auto"/>
        <w:tabs>
          <w:tab w:val="left" w:pos="720"/>
        </w:tabs>
        <w:ind w:firstLine="0"/>
        <w:jc w:val="both"/>
      </w:pPr>
      <w:r>
        <w:t>Дошкольное образовательное учреждение обновляет сведения, указанные в пункте 5.10 данного Положения, не позднее 10 рабочих дней после их изменений.</w:t>
      </w:r>
    </w:p>
    <w:p w:rsidR="00C24BF4" w:rsidRDefault="00A24EA7">
      <w:pPr>
        <w:pStyle w:val="20"/>
        <w:framePr w:w="9413" w:h="14549" w:hRule="exact" w:wrap="none" w:vAnchor="page" w:hAnchor="page" w:x="1705" w:y="993"/>
        <w:numPr>
          <w:ilvl w:val="1"/>
          <w:numId w:val="2"/>
        </w:numPr>
        <w:shd w:val="clear" w:color="auto" w:fill="auto"/>
        <w:tabs>
          <w:tab w:val="left" w:pos="720"/>
        </w:tabs>
        <w:ind w:firstLine="0"/>
        <w:jc w:val="both"/>
      </w:pPr>
      <w:r>
        <w:t>Информация, указанная в подпунктах 5.10.1-5.10.14 пункта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22" w:h="14630" w:hRule="exact" w:wrap="none" w:vAnchor="page" w:hAnchor="page" w:x="1700" w:y="912"/>
        <w:shd w:val="clear" w:color="auto" w:fill="auto"/>
        <w:tabs>
          <w:tab w:val="left" w:pos="720"/>
        </w:tabs>
        <w:ind w:firstLine="0"/>
        <w:jc w:val="both"/>
      </w:pPr>
      <w:r>
        <w:lastRenderedPageBreak/>
        <w:t>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1"/>
          <w:numId w:val="2"/>
        </w:numPr>
        <w:shd w:val="clear" w:color="auto" w:fill="auto"/>
        <w:tabs>
          <w:tab w:val="left" w:pos="565"/>
        </w:tabs>
        <w:ind w:firstLine="0"/>
        <w:jc w:val="both"/>
      </w:pPr>
      <w:r>
        <w:t xml:space="preserve">Все страницы официального сайта детского сада, содержащие сведения, указанные в подпунктах 5.10.1-5.10.14 пункта 5.10, должны содержать специальную </w:t>
      </w:r>
      <w:r>
        <w:rPr>
          <w:lang w:val="en-US" w:eastAsia="en-US" w:bidi="en-US"/>
        </w:rPr>
        <w:t>html</w:t>
      </w:r>
      <w: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r>
        <w:rPr>
          <w:lang w:val="en-US" w:eastAsia="en-US" w:bidi="en-US"/>
        </w:rPr>
        <w:t>html</w:t>
      </w:r>
      <w: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1"/>
          <w:numId w:val="2"/>
        </w:numPr>
        <w:shd w:val="clear" w:color="auto" w:fill="auto"/>
        <w:tabs>
          <w:tab w:val="left" w:pos="565"/>
        </w:tabs>
        <w:ind w:firstLine="0"/>
        <w:jc w:val="both"/>
      </w:pPr>
      <w:r>
        <w:t>При размещении информации на официальном сайте и ее обновлении</w:t>
      </w:r>
    </w:p>
    <w:p w:rsidR="00C24BF4" w:rsidRDefault="00A24EA7">
      <w:pPr>
        <w:pStyle w:val="20"/>
        <w:framePr w:w="9422" w:h="14630" w:hRule="exact" w:wrap="none" w:vAnchor="page" w:hAnchor="page" w:x="1700" w:y="912"/>
        <w:shd w:val="clear" w:color="auto" w:fill="auto"/>
        <w:tabs>
          <w:tab w:val="left" w:pos="4272"/>
        </w:tabs>
        <w:ind w:firstLine="0"/>
        <w:jc w:val="both"/>
      </w:pPr>
      <w:r>
        <w:t>обеспечивается соблюдение</w:t>
      </w:r>
      <w:r>
        <w:tab/>
        <w:t xml:space="preserve">требований законодательства </w:t>
      </w:r>
      <w:proofErr w:type="gramStart"/>
      <w:r>
        <w:t>Российской</w:t>
      </w:r>
      <w:proofErr w:type="gramEnd"/>
    </w:p>
    <w:p w:rsidR="00C24BF4" w:rsidRDefault="00A24EA7">
      <w:pPr>
        <w:pStyle w:val="20"/>
        <w:framePr w:w="9422" w:h="14630" w:hRule="exact" w:wrap="none" w:vAnchor="page" w:hAnchor="page" w:x="1700" w:y="912"/>
        <w:shd w:val="clear" w:color="auto" w:fill="auto"/>
        <w:ind w:firstLine="0"/>
        <w:jc w:val="both"/>
      </w:pPr>
      <w:r>
        <w:t>Федерации о персональных данных.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1"/>
          <w:numId w:val="2"/>
        </w:numPr>
        <w:shd w:val="clear" w:color="auto" w:fill="auto"/>
        <w:tabs>
          <w:tab w:val="left" w:pos="565"/>
        </w:tabs>
        <w:ind w:firstLine="0"/>
        <w:jc w:val="both"/>
      </w:pPr>
      <w:r>
        <w:t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1"/>
          <w:numId w:val="2"/>
        </w:numPr>
        <w:shd w:val="clear" w:color="auto" w:fill="auto"/>
        <w:tabs>
          <w:tab w:val="left" w:pos="781"/>
        </w:tabs>
        <w:ind w:firstLine="0"/>
        <w:jc w:val="both"/>
      </w:pPr>
      <w:r>
        <w:rPr>
          <w:rStyle w:val="25"/>
        </w:rPr>
        <w:t>При размещении информации на сайте ДОУ в виде файлов к ним устанавливаются следующие требования: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0"/>
          <w:numId w:val="3"/>
        </w:numPr>
        <w:shd w:val="clear" w:color="auto" w:fill="auto"/>
        <w:tabs>
          <w:tab w:val="left" w:pos="781"/>
        </w:tabs>
        <w:ind w:left="760"/>
        <w:jc w:val="both"/>
      </w:pPr>
      <w: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0"/>
          <w:numId w:val="3"/>
        </w:numPr>
        <w:shd w:val="clear" w:color="auto" w:fill="auto"/>
        <w:tabs>
          <w:tab w:val="left" w:pos="781"/>
        </w:tabs>
        <w:ind w:left="760"/>
        <w:jc w:val="both"/>
      </w:pPr>
      <w:r>
        <w:t xml:space="preserve">обеспечение возможности их сохранения на технических средствах пользователей и </w:t>
      </w:r>
      <w:proofErr w:type="gramStart"/>
      <w:r>
        <w:t>допускающем</w:t>
      </w:r>
      <w:proofErr w:type="gramEnd"/>
      <w: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1"/>
          <w:numId w:val="2"/>
        </w:numPr>
        <w:shd w:val="clear" w:color="auto" w:fill="auto"/>
        <w:tabs>
          <w:tab w:val="left" w:pos="781"/>
        </w:tabs>
        <w:ind w:firstLine="0"/>
        <w:jc w:val="both"/>
      </w:pPr>
      <w:r>
        <w:t>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("графический формат").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1"/>
          <w:numId w:val="2"/>
        </w:numPr>
        <w:shd w:val="clear" w:color="auto" w:fill="auto"/>
        <w:tabs>
          <w:tab w:val="left" w:pos="663"/>
        </w:tabs>
        <w:ind w:firstLine="0"/>
        <w:jc w:val="both"/>
      </w:pPr>
      <w:r>
        <w:rPr>
          <w:rStyle w:val="25"/>
        </w:rPr>
        <w:t>Форматы размещенной на сайте информации должны: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0"/>
          <w:numId w:val="3"/>
        </w:numPr>
        <w:shd w:val="clear" w:color="auto" w:fill="auto"/>
        <w:tabs>
          <w:tab w:val="left" w:pos="781"/>
        </w:tabs>
        <w:ind w:left="760"/>
        <w:jc w:val="both"/>
      </w:pPr>
      <w:r>
        <w:t xml:space="preserve">обеспечивать свободный доступ пользователей к информации, размещенной на сайте, на основе общедоступного программного обеспечения. </w:t>
      </w:r>
      <w:proofErr w:type="gramStart"/>
      <w:r>
        <w:t>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  <w:proofErr w:type="gramEnd"/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0"/>
          <w:numId w:val="3"/>
        </w:numPr>
        <w:shd w:val="clear" w:color="auto" w:fill="auto"/>
        <w:tabs>
          <w:tab w:val="left" w:pos="781"/>
        </w:tabs>
        <w:ind w:left="760"/>
        <w:jc w:val="both"/>
      </w:pPr>
      <w: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C24BF4" w:rsidRDefault="00A24EA7">
      <w:pPr>
        <w:pStyle w:val="20"/>
        <w:framePr w:w="9422" w:h="14630" w:hRule="exact" w:wrap="none" w:vAnchor="page" w:hAnchor="page" w:x="1700" w:y="912"/>
        <w:numPr>
          <w:ilvl w:val="1"/>
          <w:numId w:val="2"/>
        </w:numPr>
        <w:shd w:val="clear" w:color="auto" w:fill="auto"/>
        <w:tabs>
          <w:tab w:val="left" w:pos="781"/>
        </w:tabs>
        <w:ind w:firstLine="0"/>
        <w:jc w:val="both"/>
      </w:pPr>
      <w:r>
        <w:rPr>
          <w:rStyle w:val="25"/>
        </w:rPr>
        <w:t>Все файлы, ссылки на которые размещены на страницах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18" w:h="14395" w:hRule="exact" w:wrap="none" w:vAnchor="page" w:hAnchor="page" w:x="1702" w:y="1147"/>
        <w:shd w:val="clear" w:color="auto" w:fill="auto"/>
        <w:tabs>
          <w:tab w:val="left" w:pos="781"/>
        </w:tabs>
        <w:spacing w:line="326" w:lineRule="exact"/>
        <w:ind w:firstLine="0"/>
        <w:jc w:val="both"/>
      </w:pPr>
      <w:r>
        <w:rPr>
          <w:rStyle w:val="25"/>
        </w:rPr>
        <w:lastRenderedPageBreak/>
        <w:t>соответствующего раздела, должны удовлетворять следующим условиям:</w:t>
      </w:r>
    </w:p>
    <w:p w:rsidR="00C24BF4" w:rsidRDefault="00A24EA7">
      <w:pPr>
        <w:pStyle w:val="20"/>
        <w:framePr w:w="9418" w:h="14395" w:hRule="exact" w:wrap="none" w:vAnchor="page" w:hAnchor="page" w:x="1702" w:y="1147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максимальный размер размещаемого файла не должен превышать 15 Мб.</w:t>
      </w:r>
    </w:p>
    <w:p w:rsidR="00C24BF4" w:rsidRDefault="00A24EA7">
      <w:pPr>
        <w:pStyle w:val="20"/>
        <w:framePr w:w="9418" w:h="14395" w:hRule="exact" w:wrap="none" w:vAnchor="page" w:hAnchor="page" w:x="1702" w:y="1147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C24BF4" w:rsidRDefault="00A24EA7">
      <w:pPr>
        <w:pStyle w:val="20"/>
        <w:framePr w:w="9418" w:h="14395" w:hRule="exact" w:wrap="none" w:vAnchor="page" w:hAnchor="page" w:x="1702" w:y="1147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r>
        <w:rPr>
          <w:lang w:val="en-US" w:eastAsia="en-US" w:bidi="en-US"/>
        </w:rPr>
        <w:t>dpi</w:t>
      </w:r>
      <w:r w:rsidRPr="00CA6F2A">
        <w:rPr>
          <w:lang w:eastAsia="en-US" w:bidi="en-US"/>
        </w:rPr>
        <w:t>;</w:t>
      </w:r>
    </w:p>
    <w:p w:rsidR="00C24BF4" w:rsidRDefault="00A24EA7">
      <w:pPr>
        <w:pStyle w:val="20"/>
        <w:framePr w:w="9418" w:h="14395" w:hRule="exact" w:wrap="none" w:vAnchor="page" w:hAnchor="page" w:x="1702" w:y="1147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C24BF4" w:rsidRDefault="00A24EA7">
      <w:pPr>
        <w:pStyle w:val="20"/>
        <w:framePr w:w="9418" w:h="14395" w:hRule="exact" w:wrap="none" w:vAnchor="page" w:hAnchor="page" w:x="1702" w:y="1147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C24BF4" w:rsidRDefault="00A24EA7">
      <w:pPr>
        <w:pStyle w:val="20"/>
        <w:framePr w:w="9418" w:h="14395" w:hRule="exact" w:wrap="none" w:vAnchor="page" w:hAnchor="page" w:x="1702" w:y="1147"/>
        <w:numPr>
          <w:ilvl w:val="1"/>
          <w:numId w:val="2"/>
        </w:numPr>
        <w:shd w:val="clear" w:color="auto" w:fill="auto"/>
        <w:tabs>
          <w:tab w:val="left" w:pos="738"/>
        </w:tabs>
        <w:spacing w:after="300"/>
        <w:ind w:firstLine="0"/>
        <w:jc w:val="both"/>
      </w:pPr>
      <w:r>
        <w:t>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</w:p>
    <w:p w:rsidR="00C24BF4" w:rsidRDefault="00A24EA7">
      <w:pPr>
        <w:pStyle w:val="20"/>
        <w:framePr w:w="9418" w:h="14395" w:hRule="exact" w:wrap="none" w:vAnchor="page" w:hAnchor="page" w:x="1702" w:y="1147"/>
        <w:numPr>
          <w:ilvl w:val="1"/>
          <w:numId w:val="2"/>
        </w:numPr>
        <w:shd w:val="clear" w:color="auto" w:fill="auto"/>
        <w:tabs>
          <w:tab w:val="left" w:pos="738"/>
        </w:tabs>
        <w:ind w:firstLine="0"/>
        <w:jc w:val="both"/>
      </w:pPr>
      <w:r>
        <w:t>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</w:t>
      </w:r>
    </w:p>
    <w:p w:rsidR="00C24BF4" w:rsidRDefault="00A24EA7">
      <w:pPr>
        <w:pStyle w:val="20"/>
        <w:framePr w:w="9418" w:h="14395" w:hRule="exact" w:wrap="none" w:vAnchor="page" w:hAnchor="page" w:x="1702" w:y="1147"/>
        <w:numPr>
          <w:ilvl w:val="1"/>
          <w:numId w:val="2"/>
        </w:numPr>
        <w:shd w:val="clear" w:color="auto" w:fill="auto"/>
        <w:tabs>
          <w:tab w:val="left" w:pos="738"/>
        </w:tabs>
        <w:spacing w:after="300"/>
        <w:ind w:firstLine="0"/>
        <w:jc w:val="both"/>
      </w:pPr>
      <w:r>
        <w:t>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</w:t>
      </w:r>
      <w:proofErr w:type="spellStart"/>
      <w:r>
        <w:t>бэкап</w:t>
      </w:r>
      <w:proofErr w:type="spellEnd"/>
      <w: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C24BF4" w:rsidRDefault="00A24EA7">
      <w:pPr>
        <w:pStyle w:val="22"/>
        <w:framePr w:w="9418" w:h="14395" w:hRule="exact" w:wrap="none" w:vAnchor="page" w:hAnchor="page" w:x="1702" w:y="1147"/>
        <w:numPr>
          <w:ilvl w:val="0"/>
          <w:numId w:val="2"/>
        </w:numPr>
        <w:shd w:val="clear" w:color="auto" w:fill="auto"/>
        <w:tabs>
          <w:tab w:val="left" w:pos="1207"/>
        </w:tabs>
        <w:spacing w:after="0" w:line="322" w:lineRule="exact"/>
        <w:ind w:left="2120"/>
        <w:jc w:val="left"/>
      </w:pPr>
      <w:bookmarkStart w:id="9" w:name="bookmark10"/>
      <w:r>
        <w:t>Финансирование и материально-техническое обеспечение функционирования официального сайта</w:t>
      </w:r>
      <w:bookmarkEnd w:id="9"/>
    </w:p>
    <w:p w:rsidR="00C24BF4" w:rsidRPr="004A2FA9" w:rsidRDefault="00A24EA7">
      <w:pPr>
        <w:pStyle w:val="20"/>
        <w:framePr w:w="9418" w:h="14395" w:hRule="exact" w:wrap="none" w:vAnchor="page" w:hAnchor="page" w:x="1702" w:y="1147"/>
        <w:numPr>
          <w:ilvl w:val="1"/>
          <w:numId w:val="2"/>
        </w:numPr>
        <w:shd w:val="clear" w:color="auto" w:fill="auto"/>
        <w:tabs>
          <w:tab w:val="left" w:pos="547"/>
        </w:tabs>
        <w:ind w:firstLine="0"/>
        <w:jc w:val="both"/>
      </w:pPr>
      <w:r w:rsidRPr="004A2FA9">
        <w:t>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C24BF4" w:rsidRPr="004A2FA9" w:rsidRDefault="00A24EA7">
      <w:pPr>
        <w:pStyle w:val="20"/>
        <w:framePr w:w="9418" w:h="14395" w:hRule="exact" w:wrap="none" w:vAnchor="page" w:hAnchor="page" w:x="1702" w:y="1147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 w:rsidRPr="004A2FA9">
        <w:t>за счёт внебюджетных средств;</w:t>
      </w:r>
    </w:p>
    <w:p w:rsidR="00C24BF4" w:rsidRPr="004A2FA9" w:rsidRDefault="00A24EA7">
      <w:pPr>
        <w:pStyle w:val="20"/>
        <w:framePr w:w="9418" w:h="14395" w:hRule="exact" w:wrap="none" w:vAnchor="page" w:hAnchor="page" w:x="1702" w:y="1147"/>
        <w:numPr>
          <w:ilvl w:val="0"/>
          <w:numId w:val="3"/>
        </w:numPr>
        <w:shd w:val="clear" w:color="auto" w:fill="auto"/>
        <w:tabs>
          <w:tab w:val="left" w:pos="738"/>
        </w:tabs>
        <w:spacing w:line="326" w:lineRule="exact"/>
        <w:ind w:left="760"/>
        <w:jc w:val="both"/>
      </w:pPr>
      <w:r w:rsidRPr="004A2FA9"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:rsidR="00C24BF4" w:rsidRPr="004A2FA9" w:rsidRDefault="00A24EA7">
      <w:pPr>
        <w:pStyle w:val="20"/>
        <w:framePr w:w="9418" w:h="14395" w:hRule="exact" w:wrap="none" w:vAnchor="page" w:hAnchor="page" w:x="1702" w:y="1147"/>
        <w:numPr>
          <w:ilvl w:val="0"/>
          <w:numId w:val="3"/>
        </w:numPr>
        <w:shd w:val="clear" w:color="auto" w:fill="auto"/>
        <w:tabs>
          <w:tab w:val="left" w:pos="738"/>
        </w:tabs>
        <w:ind w:left="760"/>
        <w:jc w:val="both"/>
      </w:pPr>
      <w:r w:rsidRPr="004A2FA9">
        <w:t>за счёт средств целевой субсидии, полученной от органа исполнительной власти регионального образования.</w:t>
      </w:r>
    </w:p>
    <w:p w:rsidR="00C24BF4" w:rsidRPr="004A2FA9" w:rsidRDefault="00A24EA7">
      <w:pPr>
        <w:pStyle w:val="20"/>
        <w:framePr w:w="9418" w:h="14395" w:hRule="exact" w:wrap="none" w:vAnchor="page" w:hAnchor="page" w:x="1702" w:y="1147"/>
        <w:numPr>
          <w:ilvl w:val="1"/>
          <w:numId w:val="2"/>
        </w:numPr>
        <w:shd w:val="clear" w:color="auto" w:fill="auto"/>
        <w:tabs>
          <w:tab w:val="left" w:pos="547"/>
        </w:tabs>
        <w:ind w:firstLine="0"/>
        <w:jc w:val="both"/>
      </w:pPr>
      <w:r w:rsidRPr="004A2FA9">
        <w:t>Оплата работы ответственных лиц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22" w:h="14529" w:hRule="exact" w:wrap="none" w:vAnchor="page" w:hAnchor="page" w:x="1700" w:y="1018"/>
        <w:shd w:val="clear" w:color="auto" w:fill="auto"/>
        <w:tabs>
          <w:tab w:val="left" w:pos="547"/>
        </w:tabs>
        <w:ind w:firstLine="0"/>
        <w:jc w:val="both"/>
      </w:pPr>
      <w:proofErr w:type="gramStart"/>
      <w:r>
        <w:lastRenderedPageBreak/>
        <w:t>распределении</w:t>
      </w:r>
      <w:proofErr w:type="gramEnd"/>
      <w:r>
        <w:t xml:space="preserve"> стимулирующей части фонда оплаты труда работникам детского сада.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1"/>
          <w:numId w:val="2"/>
        </w:numPr>
        <w:shd w:val="clear" w:color="auto" w:fill="auto"/>
        <w:tabs>
          <w:tab w:val="left" w:pos="554"/>
        </w:tabs>
        <w:spacing w:after="153"/>
        <w:ind w:firstLine="0"/>
        <w:jc w:val="both"/>
      </w:pPr>
      <w:r>
        <w:t>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C24BF4" w:rsidRDefault="00A24EA7">
      <w:pPr>
        <w:pStyle w:val="50"/>
        <w:framePr w:w="9422" w:h="14529" w:hRule="exact" w:wrap="none" w:vAnchor="page" w:hAnchor="page" w:x="1700" w:y="1018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280" w:lineRule="exact"/>
        <w:ind w:left="280"/>
      </w:pPr>
      <w:r>
        <w:t>Ответственность за обеспечение функционирования официального</w:t>
      </w:r>
    </w:p>
    <w:p w:rsidR="00C24BF4" w:rsidRDefault="00A24EA7">
      <w:pPr>
        <w:pStyle w:val="50"/>
        <w:framePr w:w="9422" w:h="14529" w:hRule="exact" w:wrap="none" w:vAnchor="page" w:hAnchor="page" w:x="1700" w:y="1018"/>
        <w:shd w:val="clear" w:color="auto" w:fill="auto"/>
        <w:spacing w:before="0" w:line="278" w:lineRule="exact"/>
        <w:jc w:val="center"/>
      </w:pPr>
      <w:r>
        <w:t>сайта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1"/>
          <w:numId w:val="2"/>
        </w:numPr>
        <w:shd w:val="clear" w:color="auto" w:fill="auto"/>
        <w:tabs>
          <w:tab w:val="left" w:pos="554"/>
        </w:tabs>
        <w:spacing w:line="278" w:lineRule="exact"/>
        <w:ind w:firstLine="0"/>
        <w:jc w:val="both"/>
      </w:pPr>
      <w:r>
        <w:t>Ответственность за обеспечение функционирования сайта возлагается на заведующего дошкольным образовательным учреждением.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1"/>
          <w:numId w:val="2"/>
        </w:numPr>
        <w:shd w:val="clear" w:color="auto" w:fill="auto"/>
        <w:tabs>
          <w:tab w:val="left" w:pos="554"/>
        </w:tabs>
        <w:spacing w:line="278" w:lineRule="exact"/>
        <w:ind w:firstLine="0"/>
        <w:jc w:val="both"/>
      </w:pPr>
      <w:r>
        <w:rPr>
          <w:rStyle w:val="25"/>
        </w:rPr>
        <w:t>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0"/>
          <w:numId w:val="3"/>
        </w:numPr>
        <w:shd w:val="clear" w:color="auto" w:fill="auto"/>
        <w:tabs>
          <w:tab w:val="left" w:pos="757"/>
        </w:tabs>
        <w:spacing w:line="278" w:lineRule="exact"/>
        <w:ind w:left="760"/>
        <w:jc w:val="both"/>
      </w:pPr>
      <w: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0"/>
          <w:numId w:val="3"/>
        </w:numPr>
        <w:shd w:val="clear" w:color="auto" w:fill="auto"/>
        <w:tabs>
          <w:tab w:val="left" w:pos="757"/>
        </w:tabs>
        <w:spacing w:line="245" w:lineRule="exact"/>
        <w:ind w:left="760"/>
        <w:jc w:val="both"/>
      </w:pPr>
      <w:r>
        <w:t>только на третье лицо по письменному Договору с дошкольным образовательным учреждением;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0"/>
          <w:numId w:val="3"/>
        </w:numPr>
        <w:shd w:val="clear" w:color="auto" w:fill="auto"/>
        <w:tabs>
          <w:tab w:val="left" w:pos="757"/>
        </w:tabs>
        <w:spacing w:line="278" w:lineRule="exact"/>
        <w:ind w:left="760"/>
        <w:jc w:val="both"/>
      </w:pPr>
      <w: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1"/>
          <w:numId w:val="2"/>
        </w:numPr>
        <w:shd w:val="clear" w:color="auto" w:fill="auto"/>
        <w:tabs>
          <w:tab w:val="left" w:pos="554"/>
        </w:tabs>
        <w:spacing w:line="278" w:lineRule="exact"/>
        <w:ind w:firstLine="0"/>
        <w:jc w:val="both"/>
      </w:pPr>
      <w:r>
        <w:rPr>
          <w:rStyle w:val="25"/>
        </w:rPr>
        <w:t>При возложении обязанностей на лиц - участников образовательных отношений, назначенных приказом заведующего, вменяются следующие обязанности: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0"/>
          <w:numId w:val="3"/>
        </w:numPr>
        <w:shd w:val="clear" w:color="auto" w:fill="auto"/>
        <w:tabs>
          <w:tab w:val="left" w:pos="757"/>
        </w:tabs>
        <w:spacing w:line="278" w:lineRule="exact"/>
        <w:ind w:left="760"/>
        <w:jc w:val="both"/>
      </w:pPr>
      <w: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0"/>
          <w:numId w:val="3"/>
        </w:numPr>
        <w:shd w:val="clear" w:color="auto" w:fill="auto"/>
        <w:tabs>
          <w:tab w:val="left" w:pos="757"/>
        </w:tabs>
        <w:spacing w:line="278" w:lineRule="exact"/>
        <w:ind w:left="760"/>
        <w:jc w:val="both"/>
      </w:pPr>
      <w: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0"/>
          <w:numId w:val="3"/>
        </w:numPr>
        <w:shd w:val="clear" w:color="auto" w:fill="auto"/>
        <w:tabs>
          <w:tab w:val="left" w:pos="757"/>
        </w:tabs>
        <w:spacing w:line="278" w:lineRule="exact"/>
        <w:ind w:left="760"/>
        <w:jc w:val="both"/>
      </w:pPr>
      <w:r>
        <w:t>предоставление информации о достижениях и новостях в ДОУ не реже 1 раза в две недели.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1"/>
          <w:numId w:val="2"/>
        </w:numPr>
        <w:shd w:val="clear" w:color="auto" w:fill="auto"/>
        <w:tabs>
          <w:tab w:val="left" w:pos="554"/>
        </w:tabs>
        <w:spacing w:line="278" w:lineRule="exact"/>
        <w:ind w:firstLine="0"/>
        <w:jc w:val="both"/>
      </w:pPr>
      <w:r>
        <w:t>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1"/>
          <w:numId w:val="2"/>
        </w:numPr>
        <w:shd w:val="clear" w:color="auto" w:fill="auto"/>
        <w:tabs>
          <w:tab w:val="left" w:pos="757"/>
        </w:tabs>
        <w:spacing w:line="278" w:lineRule="exact"/>
        <w:ind w:firstLine="0"/>
        <w:jc w:val="both"/>
      </w:pPr>
      <w:r>
        <w:t>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1"/>
          <w:numId w:val="2"/>
        </w:numPr>
        <w:shd w:val="clear" w:color="auto" w:fill="auto"/>
        <w:tabs>
          <w:tab w:val="left" w:pos="912"/>
        </w:tabs>
        <w:spacing w:line="278" w:lineRule="exact"/>
        <w:ind w:firstLine="0"/>
        <w:jc w:val="both"/>
      </w:pPr>
      <w: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1"/>
          <w:numId w:val="2"/>
        </w:numPr>
        <w:shd w:val="clear" w:color="auto" w:fill="auto"/>
        <w:tabs>
          <w:tab w:val="left" w:pos="554"/>
        </w:tabs>
        <w:spacing w:line="278" w:lineRule="exact"/>
        <w:ind w:firstLine="0"/>
        <w:jc w:val="both"/>
      </w:pPr>
      <w:r>
        <w:t>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1"/>
          <w:numId w:val="2"/>
        </w:numPr>
        <w:shd w:val="clear" w:color="auto" w:fill="auto"/>
        <w:tabs>
          <w:tab w:val="left" w:pos="554"/>
        </w:tabs>
        <w:spacing w:line="326" w:lineRule="exact"/>
        <w:ind w:firstLine="0"/>
        <w:jc w:val="both"/>
      </w:pPr>
      <w:r>
        <w:rPr>
          <w:rStyle w:val="25"/>
        </w:rPr>
        <w:t>Лица, ответственные за функционирование официального сайта, несут ответственность:</w:t>
      </w:r>
    </w:p>
    <w:p w:rsidR="00C24BF4" w:rsidRDefault="00A24EA7">
      <w:pPr>
        <w:pStyle w:val="20"/>
        <w:framePr w:w="9422" w:h="14529" w:hRule="exact" w:wrap="none" w:vAnchor="page" w:hAnchor="page" w:x="1700" w:y="1018"/>
        <w:numPr>
          <w:ilvl w:val="0"/>
          <w:numId w:val="3"/>
        </w:numPr>
        <w:shd w:val="clear" w:color="auto" w:fill="auto"/>
        <w:tabs>
          <w:tab w:val="left" w:pos="757"/>
        </w:tabs>
        <w:spacing w:line="326" w:lineRule="exact"/>
        <w:ind w:left="760"/>
        <w:jc w:val="both"/>
      </w:pPr>
      <w:r>
        <w:t>за отсутствие на сайте информации, предусмотренной разделом 5;</w:t>
      </w:r>
    </w:p>
    <w:p w:rsidR="00C24BF4" w:rsidRDefault="00C24BF4">
      <w:pPr>
        <w:rPr>
          <w:sz w:val="2"/>
          <w:szCs w:val="2"/>
        </w:rPr>
        <w:sectPr w:rsidR="00C24B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BF4" w:rsidRDefault="00A24EA7">
      <w:pPr>
        <w:pStyle w:val="20"/>
        <w:framePr w:w="9413" w:h="8107" w:hRule="exact" w:wrap="none" w:vAnchor="page" w:hAnchor="page" w:x="1705" w:y="912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lastRenderedPageBreak/>
        <w:t>за нарушение сроков обновления информации на официальном сайте дошкольного образовательного учреждения;</w:t>
      </w:r>
    </w:p>
    <w:p w:rsidR="00C24BF4" w:rsidRDefault="00A24EA7">
      <w:pPr>
        <w:pStyle w:val="20"/>
        <w:framePr w:w="9413" w:h="8107" w:hRule="exact" w:wrap="none" w:vAnchor="page" w:hAnchor="page" w:x="1705" w:y="912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за размещение на сайте дошкольного образовательного учреждения информации, не соответствующей действительности.</w:t>
      </w:r>
    </w:p>
    <w:p w:rsidR="00C24BF4" w:rsidRDefault="00A24EA7">
      <w:pPr>
        <w:pStyle w:val="20"/>
        <w:framePr w:w="9413" w:h="8107" w:hRule="exact" w:wrap="none" w:vAnchor="page" w:hAnchor="page" w:x="1705" w:y="912"/>
        <w:numPr>
          <w:ilvl w:val="1"/>
          <w:numId w:val="2"/>
        </w:numPr>
        <w:shd w:val="clear" w:color="auto" w:fill="auto"/>
        <w:tabs>
          <w:tab w:val="left" w:pos="534"/>
        </w:tabs>
        <w:spacing w:after="300"/>
        <w:ind w:firstLine="0"/>
        <w:jc w:val="both"/>
      </w:pPr>
      <w:r>
        <w:t>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C24BF4" w:rsidRDefault="00A24EA7">
      <w:pPr>
        <w:pStyle w:val="22"/>
        <w:framePr w:w="9413" w:h="8107" w:hRule="exact" w:wrap="none" w:vAnchor="page" w:hAnchor="page" w:x="1705" w:y="912"/>
        <w:numPr>
          <w:ilvl w:val="0"/>
          <w:numId w:val="2"/>
        </w:numPr>
        <w:shd w:val="clear" w:color="auto" w:fill="auto"/>
        <w:tabs>
          <w:tab w:val="left" w:pos="3052"/>
        </w:tabs>
        <w:spacing w:after="0" w:line="322" w:lineRule="exact"/>
        <w:ind w:left="2600" w:firstLine="0"/>
        <w:jc w:val="both"/>
      </w:pPr>
      <w:bookmarkStart w:id="10" w:name="bookmark11"/>
      <w:r>
        <w:t>Заключительные положения</w:t>
      </w:r>
      <w:bookmarkEnd w:id="10"/>
    </w:p>
    <w:p w:rsidR="00C24BF4" w:rsidRDefault="00A24EA7">
      <w:pPr>
        <w:pStyle w:val="20"/>
        <w:framePr w:w="9413" w:h="8107" w:hRule="exact" w:wrap="none" w:vAnchor="page" w:hAnchor="page" w:x="1705" w:y="912"/>
        <w:numPr>
          <w:ilvl w:val="1"/>
          <w:numId w:val="2"/>
        </w:numPr>
        <w:shd w:val="clear" w:color="auto" w:fill="auto"/>
        <w:tabs>
          <w:tab w:val="left" w:pos="737"/>
        </w:tabs>
        <w:ind w:firstLine="0"/>
        <w:jc w:val="both"/>
      </w:pPr>
      <w:r>
        <w:t>Настоящее</w:t>
      </w:r>
      <w:hyperlink r:id="rId13" w:history="1">
        <w:r>
          <w:rPr>
            <w:rStyle w:val="a3"/>
          </w:rPr>
          <w:t xml:space="preserve"> Положение об официальном сайте </w:t>
        </w:r>
      </w:hyperlink>
      <w:r>
        <w:t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C24BF4" w:rsidRDefault="00A24EA7">
      <w:pPr>
        <w:pStyle w:val="20"/>
        <w:framePr w:w="9413" w:h="8107" w:hRule="exact" w:wrap="none" w:vAnchor="page" w:hAnchor="page" w:x="1705" w:y="912"/>
        <w:numPr>
          <w:ilvl w:val="1"/>
          <w:numId w:val="2"/>
        </w:numPr>
        <w:shd w:val="clear" w:color="auto" w:fill="auto"/>
        <w:tabs>
          <w:tab w:val="left" w:pos="737"/>
        </w:tabs>
        <w:ind w:firstLine="0"/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24BF4" w:rsidRDefault="00A24EA7">
      <w:pPr>
        <w:pStyle w:val="20"/>
        <w:framePr w:w="9413" w:h="8107" w:hRule="exact" w:wrap="none" w:vAnchor="page" w:hAnchor="page" w:x="1705" w:y="912"/>
        <w:numPr>
          <w:ilvl w:val="1"/>
          <w:numId w:val="2"/>
        </w:numPr>
        <w:shd w:val="clear" w:color="auto" w:fill="auto"/>
        <w:tabs>
          <w:tab w:val="left" w:pos="737"/>
        </w:tabs>
        <w:ind w:firstLine="0"/>
        <w:jc w:val="both"/>
      </w:pPr>
      <w:r>
        <w:t>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C24BF4" w:rsidRDefault="00A24EA7">
      <w:pPr>
        <w:pStyle w:val="20"/>
        <w:framePr w:w="9413" w:h="8107" w:hRule="exact" w:wrap="none" w:vAnchor="page" w:hAnchor="page" w:x="1705" w:y="912"/>
        <w:numPr>
          <w:ilvl w:val="1"/>
          <w:numId w:val="2"/>
        </w:numPr>
        <w:shd w:val="clear" w:color="auto" w:fill="auto"/>
        <w:tabs>
          <w:tab w:val="left" w:pos="737"/>
        </w:tabs>
        <w:ind w:firstLine="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24BF4" w:rsidRDefault="00C24BF4">
      <w:pPr>
        <w:rPr>
          <w:sz w:val="2"/>
          <w:szCs w:val="2"/>
        </w:rPr>
      </w:pPr>
    </w:p>
    <w:sectPr w:rsidR="00C24B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AB" w:rsidRDefault="007B00AB">
      <w:r>
        <w:separator/>
      </w:r>
    </w:p>
  </w:endnote>
  <w:endnote w:type="continuationSeparator" w:id="0">
    <w:p w:rsidR="007B00AB" w:rsidRDefault="007B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AB" w:rsidRDefault="007B00AB"/>
  </w:footnote>
  <w:footnote w:type="continuationSeparator" w:id="0">
    <w:p w:rsidR="007B00AB" w:rsidRDefault="007B00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05AB"/>
    <w:multiLevelType w:val="multilevel"/>
    <w:tmpl w:val="5CC2FC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B419D"/>
    <w:multiLevelType w:val="multilevel"/>
    <w:tmpl w:val="C4046772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B75937"/>
    <w:multiLevelType w:val="multilevel"/>
    <w:tmpl w:val="AFE8F0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220A22"/>
    <w:multiLevelType w:val="multilevel"/>
    <w:tmpl w:val="CD3C26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F4"/>
    <w:rsid w:val="001A1FD2"/>
    <w:rsid w:val="004A2FA9"/>
    <w:rsid w:val="00560DEF"/>
    <w:rsid w:val="006B4AF9"/>
    <w:rsid w:val="007B00AB"/>
    <w:rsid w:val="009B7BDF"/>
    <w:rsid w:val="00A24EA7"/>
    <w:rsid w:val="00AB7123"/>
    <w:rsid w:val="00C24BF4"/>
    <w:rsid w:val="00C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10pt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Arial10pt0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3" w:lineRule="exact"/>
      <w:jc w:val="both"/>
      <w:outlineLvl w:val="0"/>
    </w:pPr>
    <w:rPr>
      <w:rFonts w:ascii="Segoe UI" w:eastAsia="Segoe UI" w:hAnsi="Segoe UI" w:cs="Segoe UI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7" w:lineRule="exac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0" w:lineRule="atLeast"/>
      <w:ind w:hanging="1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60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D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10pt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Arial10pt0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3" w:lineRule="exact"/>
      <w:jc w:val="both"/>
      <w:outlineLvl w:val="0"/>
    </w:pPr>
    <w:rPr>
      <w:rFonts w:ascii="Segoe UI" w:eastAsia="Segoe UI" w:hAnsi="Segoe UI" w:cs="Segoe UI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7" w:lineRule="exac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0" w:lineRule="atLeast"/>
      <w:ind w:hanging="1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60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D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ohrana-tryda.com/node/22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hrana-tryd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buchono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22mirnoe.tvoysad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70548y.dou.obrazovanie33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6437</Words>
  <Characters>36696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Орлова</dc:creator>
  <cp:keywords/>
  <cp:lastModifiedBy>admin</cp:lastModifiedBy>
  <cp:revision>3</cp:revision>
  <dcterms:created xsi:type="dcterms:W3CDTF">2025-03-24T05:55:00Z</dcterms:created>
  <dcterms:modified xsi:type="dcterms:W3CDTF">2025-03-26T08:04:00Z</dcterms:modified>
</cp:coreProperties>
</file>